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7A12" w:rsidRPr="00877A12" w:rsidRDefault="00877A12" w:rsidP="00877A12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77A12">
        <w:rPr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877A12">
        <w:rPr>
          <w:b/>
          <w:sz w:val="28"/>
          <w:szCs w:val="28"/>
        </w:rPr>
        <w:t xml:space="preserve">   «</w:t>
      </w:r>
      <w:proofErr w:type="gramEnd"/>
      <w:r w:rsidRPr="00877A12">
        <w:rPr>
          <w:b/>
          <w:sz w:val="28"/>
          <w:szCs w:val="28"/>
        </w:rPr>
        <w:t>Западнодвинский технологический колледж имени И. А. Ковалева»</w:t>
      </w:r>
    </w:p>
    <w:p w:rsidR="00877A12" w:rsidRPr="00877A12" w:rsidRDefault="00877A12" w:rsidP="00877A12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877A12" w:rsidRDefault="00225028" w:rsidP="00877A12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877A12" w:rsidRDefault="00225028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877A12" w:rsidRDefault="00225028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877A12" w:rsidRDefault="00225028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877A12" w:rsidRDefault="00225028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56A9" w:rsidRPr="00877A12" w:rsidRDefault="001C56A9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56A9" w:rsidRPr="00877A12" w:rsidRDefault="001C56A9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56A9" w:rsidRPr="00877A12" w:rsidRDefault="001C56A9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56A9" w:rsidRPr="00877A12" w:rsidRDefault="001C56A9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77486" w:rsidRPr="00877A12" w:rsidRDefault="00177486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77486" w:rsidRPr="00877A12" w:rsidRDefault="00177486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56A9" w:rsidRPr="00877A12" w:rsidRDefault="001C56A9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56A9" w:rsidRPr="00877A12" w:rsidRDefault="001C56A9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877A12" w:rsidRDefault="00225028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877A12" w:rsidRDefault="00225028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877A12" w:rsidRDefault="001C56A9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77A12">
        <w:rPr>
          <w:b/>
          <w:caps/>
          <w:sz w:val="28"/>
          <w:szCs w:val="28"/>
        </w:rPr>
        <w:t xml:space="preserve"> </w:t>
      </w:r>
      <w:r w:rsidR="00877A12" w:rsidRPr="00877A12">
        <w:rPr>
          <w:b/>
          <w:caps/>
          <w:sz w:val="28"/>
          <w:szCs w:val="28"/>
        </w:rPr>
        <w:t xml:space="preserve">РАБОЧАЯ </w:t>
      </w:r>
      <w:r w:rsidR="00225028" w:rsidRPr="00877A12">
        <w:rPr>
          <w:b/>
          <w:caps/>
          <w:sz w:val="28"/>
          <w:szCs w:val="28"/>
        </w:rPr>
        <w:t>ПРОГРАММа УЧЕБНОЙ ДИСЦИПЛИНЫ</w:t>
      </w:r>
    </w:p>
    <w:p w:rsidR="00225028" w:rsidRPr="00877A12" w:rsidRDefault="00225028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25028" w:rsidRPr="00877A12" w:rsidRDefault="001C56A9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77A12">
        <w:rPr>
          <w:b/>
          <w:sz w:val="28"/>
          <w:szCs w:val="28"/>
        </w:rPr>
        <w:t>ОП.</w:t>
      </w:r>
      <w:r w:rsidR="00D61B7C" w:rsidRPr="00877A12">
        <w:rPr>
          <w:b/>
          <w:sz w:val="28"/>
          <w:szCs w:val="28"/>
        </w:rPr>
        <w:t>09 Управление персоналом на предприятиях туризма и гостеприимства</w:t>
      </w:r>
    </w:p>
    <w:p w:rsidR="00225028" w:rsidRPr="00877A12" w:rsidRDefault="00225028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877A12" w:rsidRDefault="00225028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C56A9" w:rsidRPr="00877A12" w:rsidRDefault="001C56A9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16513" w:rsidRPr="00877A12" w:rsidRDefault="00816513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77A12" w:rsidRPr="00877A12" w:rsidRDefault="00877A12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77A12" w:rsidRPr="00877A12" w:rsidRDefault="00877A12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16513" w:rsidRPr="00877A12" w:rsidRDefault="00816513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16513" w:rsidRPr="00877A12" w:rsidRDefault="00816513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134526" w:rsidP="00877A12">
      <w:pPr>
        <w:jc w:val="center"/>
        <w:rPr>
          <w:b/>
        </w:rPr>
      </w:pPr>
      <w:r w:rsidRPr="00877A12">
        <w:rPr>
          <w:b/>
          <w:bCs/>
          <w:sz w:val="28"/>
          <w:szCs w:val="28"/>
        </w:rPr>
        <w:t>Западная Двина</w:t>
      </w:r>
      <w:r w:rsidR="00877A12" w:rsidRPr="00877A12">
        <w:rPr>
          <w:b/>
          <w:bCs/>
          <w:sz w:val="28"/>
          <w:szCs w:val="28"/>
        </w:rPr>
        <w:t xml:space="preserve">, </w:t>
      </w:r>
      <w:r w:rsidR="00225028" w:rsidRPr="00877A12">
        <w:rPr>
          <w:b/>
          <w:bCs/>
          <w:sz w:val="28"/>
          <w:szCs w:val="28"/>
        </w:rPr>
        <w:t>20</w:t>
      </w:r>
      <w:r w:rsidRPr="00877A12">
        <w:rPr>
          <w:b/>
          <w:bCs/>
          <w:sz w:val="28"/>
          <w:szCs w:val="28"/>
        </w:rPr>
        <w:t>2</w:t>
      </w:r>
      <w:r w:rsidR="00F370F0">
        <w:rPr>
          <w:b/>
          <w:bCs/>
          <w:sz w:val="28"/>
          <w:szCs w:val="28"/>
        </w:rPr>
        <w:t>6</w:t>
      </w:r>
      <w:r w:rsidR="00225028" w:rsidRPr="00877A12">
        <w:rPr>
          <w:b/>
          <w:bCs/>
          <w:sz w:val="28"/>
          <w:szCs w:val="28"/>
        </w:rPr>
        <w:t>г</w:t>
      </w:r>
      <w:r w:rsidRPr="00877A12">
        <w:rPr>
          <w:b/>
          <w:bCs/>
          <w:sz w:val="28"/>
          <w:szCs w:val="28"/>
        </w:rPr>
        <w:t>.</w:t>
      </w:r>
      <w:r w:rsidR="00225028" w:rsidRPr="00877A12">
        <w:rPr>
          <w:b/>
          <w:bCs/>
          <w:i/>
        </w:rPr>
        <w:br w:type="page"/>
      </w:r>
    </w:p>
    <w:p w:rsidR="00877A12" w:rsidRPr="00207470" w:rsidRDefault="00D378A4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6507480" cy="881370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08423" cy="8814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877A12" w:rsidRPr="00207470" w:rsidRDefault="00877A12" w:rsidP="00877A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  <w:sectPr w:rsidR="00877A12" w:rsidRPr="00207470" w:rsidSect="00816513">
          <w:footerReference w:type="even" r:id="rId9"/>
          <w:footerReference w:type="default" r:id="rId10"/>
          <w:pgSz w:w="11906" w:h="16838"/>
          <w:pgMar w:top="851" w:right="851" w:bottom="851" w:left="1134" w:header="709" w:footer="709" w:gutter="0"/>
          <w:cols w:space="720"/>
          <w:titlePg/>
          <w:docGrid w:linePitch="326"/>
        </w:sectPr>
      </w:pPr>
    </w:p>
    <w:p w:rsidR="00225028" w:rsidRPr="00877A12" w:rsidRDefault="00225028" w:rsidP="00877A12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35152E" w:rsidRPr="00877A12" w:rsidRDefault="0035152E" w:rsidP="00877A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877A12">
        <w:rPr>
          <w:b/>
        </w:rPr>
        <w:t>СОДЕРЖАНИЕ</w:t>
      </w:r>
    </w:p>
    <w:p w:rsidR="0035152E" w:rsidRPr="00877A12" w:rsidRDefault="0035152E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658" w:type="dxa"/>
        <w:tblLook w:val="01E0" w:firstRow="1" w:lastRow="1" w:firstColumn="1" w:lastColumn="1" w:noHBand="0" w:noVBand="0"/>
      </w:tblPr>
      <w:tblGrid>
        <w:gridCol w:w="8755"/>
        <w:gridCol w:w="1903"/>
      </w:tblGrid>
      <w:tr w:rsidR="0035152E" w:rsidRPr="00877A12" w:rsidTr="00877A12">
        <w:tc>
          <w:tcPr>
            <w:tcW w:w="8755" w:type="dxa"/>
            <w:shd w:val="clear" w:color="auto" w:fill="auto"/>
          </w:tcPr>
          <w:p w:rsidR="0035152E" w:rsidRPr="00877A12" w:rsidRDefault="0035152E" w:rsidP="00877A1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877A12" w:rsidRDefault="0035152E" w:rsidP="00877A12">
            <w:pPr>
              <w:jc w:val="center"/>
              <w:rPr>
                <w:b/>
              </w:rPr>
            </w:pPr>
            <w:r w:rsidRPr="00877A12">
              <w:rPr>
                <w:b/>
              </w:rPr>
              <w:t>стр.</w:t>
            </w:r>
          </w:p>
        </w:tc>
      </w:tr>
      <w:tr w:rsidR="0035152E" w:rsidRPr="00877A12" w:rsidTr="00877A12">
        <w:tc>
          <w:tcPr>
            <w:tcW w:w="8755" w:type="dxa"/>
            <w:shd w:val="clear" w:color="auto" w:fill="auto"/>
          </w:tcPr>
          <w:p w:rsidR="0035152E" w:rsidRPr="00877A12" w:rsidRDefault="00816513" w:rsidP="00877A12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567"/>
              </w:tabs>
              <w:ind w:left="0" w:firstLine="0"/>
              <w:jc w:val="both"/>
              <w:rPr>
                <w:b/>
                <w:caps/>
              </w:rPr>
            </w:pPr>
            <w:r w:rsidRPr="00877A12">
              <w:rPr>
                <w:b/>
              </w:rPr>
              <w:t>ОБЩАЯ ХАРАКТЕРИСТИКА РАБОЧЕЙ ПРОГРАММЫ УЧЕБНОЙ ДИСЦИПЛИНЫ</w:t>
            </w:r>
          </w:p>
          <w:p w:rsidR="0035152E" w:rsidRPr="00877A12" w:rsidRDefault="0035152E" w:rsidP="00877A12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877A12" w:rsidRDefault="004278A5" w:rsidP="00877A12">
            <w:pPr>
              <w:jc w:val="center"/>
              <w:rPr>
                <w:b/>
              </w:rPr>
            </w:pPr>
            <w:r w:rsidRPr="00877A12">
              <w:rPr>
                <w:b/>
              </w:rPr>
              <w:t>4</w:t>
            </w:r>
          </w:p>
        </w:tc>
      </w:tr>
      <w:tr w:rsidR="0035152E" w:rsidRPr="00877A12" w:rsidTr="00877A12">
        <w:tc>
          <w:tcPr>
            <w:tcW w:w="8755" w:type="dxa"/>
            <w:shd w:val="clear" w:color="auto" w:fill="auto"/>
          </w:tcPr>
          <w:p w:rsidR="0035152E" w:rsidRPr="00877A12" w:rsidRDefault="0035152E" w:rsidP="00877A12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567"/>
              </w:tabs>
              <w:ind w:left="0" w:firstLine="0"/>
              <w:jc w:val="both"/>
              <w:rPr>
                <w:b/>
                <w:caps/>
              </w:rPr>
            </w:pPr>
            <w:r w:rsidRPr="00877A12">
              <w:rPr>
                <w:b/>
                <w:caps/>
              </w:rPr>
              <w:t>СТРУКТУРА и содержание УЧЕБНОЙ ДИСЦИПЛИНЫ</w:t>
            </w:r>
          </w:p>
          <w:p w:rsidR="0035152E" w:rsidRPr="00877A12" w:rsidRDefault="0035152E" w:rsidP="00877A12">
            <w:pPr>
              <w:pStyle w:val="1"/>
              <w:tabs>
                <w:tab w:val="num" w:pos="567"/>
              </w:tabs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877A12" w:rsidRDefault="00546835" w:rsidP="00877A1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35152E" w:rsidRPr="00877A12" w:rsidTr="00877A12">
        <w:trPr>
          <w:trHeight w:val="670"/>
        </w:trPr>
        <w:tc>
          <w:tcPr>
            <w:tcW w:w="8755" w:type="dxa"/>
            <w:shd w:val="clear" w:color="auto" w:fill="auto"/>
          </w:tcPr>
          <w:p w:rsidR="0035152E" w:rsidRPr="00877A12" w:rsidRDefault="0035152E" w:rsidP="00877A12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567"/>
              </w:tabs>
              <w:ind w:left="0" w:firstLine="0"/>
              <w:jc w:val="both"/>
              <w:rPr>
                <w:b/>
                <w:caps/>
              </w:rPr>
            </w:pPr>
            <w:r w:rsidRPr="00877A12">
              <w:rPr>
                <w:b/>
                <w:caps/>
              </w:rPr>
              <w:t xml:space="preserve">условия </w:t>
            </w:r>
            <w:r w:rsidR="00546835" w:rsidRPr="00877A12">
              <w:rPr>
                <w:b/>
                <w:caps/>
              </w:rPr>
              <w:t>РЕАЛИЗАЦИИ УЧЕБНОЙ</w:t>
            </w:r>
            <w:r w:rsidRPr="00877A12">
              <w:rPr>
                <w:b/>
                <w:caps/>
              </w:rPr>
              <w:t xml:space="preserve"> дисциплины</w:t>
            </w:r>
          </w:p>
          <w:p w:rsidR="0035152E" w:rsidRPr="00877A12" w:rsidRDefault="0035152E" w:rsidP="00877A12">
            <w:pPr>
              <w:pStyle w:val="1"/>
              <w:tabs>
                <w:tab w:val="num" w:pos="0"/>
                <w:tab w:val="num" w:pos="567"/>
              </w:tabs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877A12" w:rsidRDefault="004278A5" w:rsidP="00877A12">
            <w:pPr>
              <w:jc w:val="center"/>
              <w:rPr>
                <w:b/>
              </w:rPr>
            </w:pPr>
            <w:r w:rsidRPr="00877A12">
              <w:rPr>
                <w:b/>
              </w:rPr>
              <w:t>1</w:t>
            </w:r>
            <w:r w:rsidR="00546835">
              <w:rPr>
                <w:b/>
              </w:rPr>
              <w:t>0</w:t>
            </w:r>
          </w:p>
        </w:tc>
      </w:tr>
      <w:tr w:rsidR="0035152E" w:rsidRPr="00877A12" w:rsidTr="00877A12">
        <w:tc>
          <w:tcPr>
            <w:tcW w:w="8755" w:type="dxa"/>
            <w:shd w:val="clear" w:color="auto" w:fill="auto"/>
          </w:tcPr>
          <w:p w:rsidR="0035152E" w:rsidRPr="00877A12" w:rsidRDefault="0035152E" w:rsidP="00877A12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567"/>
              </w:tabs>
              <w:ind w:left="0" w:firstLine="0"/>
              <w:jc w:val="both"/>
              <w:rPr>
                <w:b/>
                <w:caps/>
              </w:rPr>
            </w:pPr>
            <w:r w:rsidRPr="00877A12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5152E" w:rsidRPr="00877A12" w:rsidRDefault="0035152E" w:rsidP="00877A12">
            <w:pPr>
              <w:pStyle w:val="1"/>
              <w:tabs>
                <w:tab w:val="num" w:pos="567"/>
              </w:tabs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877A12" w:rsidRDefault="008F4AF7" w:rsidP="00877A12">
            <w:pPr>
              <w:jc w:val="center"/>
              <w:rPr>
                <w:b/>
              </w:rPr>
            </w:pPr>
            <w:r w:rsidRPr="00877A12">
              <w:rPr>
                <w:b/>
              </w:rPr>
              <w:t>1</w:t>
            </w:r>
            <w:r w:rsidR="00546835">
              <w:rPr>
                <w:b/>
              </w:rPr>
              <w:t>2</w:t>
            </w:r>
          </w:p>
        </w:tc>
      </w:tr>
    </w:tbl>
    <w:p w:rsidR="0035152E" w:rsidRPr="00877A12" w:rsidRDefault="0035152E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5152E" w:rsidRPr="00877A12" w:rsidRDefault="0035152E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93467" w:rsidRPr="00877A12" w:rsidRDefault="00593467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u w:val="single"/>
        </w:rPr>
        <w:sectPr w:rsidR="00593467" w:rsidRPr="00877A12" w:rsidSect="00816513">
          <w:footerReference w:type="even" r:id="rId11"/>
          <w:footerReference w:type="default" r:id="rId12"/>
          <w:pgSz w:w="11906" w:h="16838"/>
          <w:pgMar w:top="851" w:right="851" w:bottom="851" w:left="1134" w:header="709" w:footer="709" w:gutter="0"/>
          <w:cols w:space="720"/>
        </w:sectPr>
      </w:pPr>
    </w:p>
    <w:p w:rsidR="00395E4B" w:rsidRPr="00877A12" w:rsidRDefault="00395E4B" w:rsidP="00877A12">
      <w:pPr>
        <w:pStyle w:val="af0"/>
        <w:numPr>
          <w:ilvl w:val="0"/>
          <w:numId w:val="7"/>
        </w:numPr>
        <w:ind w:left="284" w:hanging="284"/>
        <w:jc w:val="center"/>
        <w:rPr>
          <w:b/>
        </w:rPr>
      </w:pPr>
      <w:r w:rsidRPr="00877A12">
        <w:rPr>
          <w:b/>
        </w:rPr>
        <w:lastRenderedPageBreak/>
        <w:t>ОБЩАЯ ХАРАКТЕРИСТИКА РАБОЧЕЙ</w:t>
      </w:r>
      <w:r w:rsidR="00877A12">
        <w:rPr>
          <w:b/>
        </w:rPr>
        <w:t xml:space="preserve"> </w:t>
      </w:r>
      <w:r w:rsidRPr="00877A12">
        <w:rPr>
          <w:b/>
        </w:rPr>
        <w:t xml:space="preserve">ПРОГРАММЫ УЧЕБНОЙ ДИСЦИПЛИНЫ </w:t>
      </w:r>
      <w:r w:rsidR="00027C22" w:rsidRPr="00877A12">
        <w:rPr>
          <w:b/>
        </w:rPr>
        <w:t>ОП.0</w:t>
      </w:r>
      <w:r w:rsidR="00D61B7C" w:rsidRPr="00877A12">
        <w:rPr>
          <w:b/>
        </w:rPr>
        <w:t>9</w:t>
      </w:r>
      <w:r w:rsidR="00027C22" w:rsidRPr="00877A12">
        <w:rPr>
          <w:b/>
        </w:rPr>
        <w:t xml:space="preserve"> </w:t>
      </w:r>
      <w:r w:rsidR="00D61B7C" w:rsidRPr="00877A12">
        <w:rPr>
          <w:b/>
        </w:rPr>
        <w:t>Управление персоналом на предприятиях туризма и гостеприимства</w:t>
      </w:r>
    </w:p>
    <w:p w:rsidR="00395E4B" w:rsidRPr="00877A12" w:rsidRDefault="00395E4B" w:rsidP="00877A12">
      <w:pPr>
        <w:ind w:firstLine="660"/>
      </w:pPr>
    </w:p>
    <w:p w:rsidR="00A4458B" w:rsidRPr="00877A12" w:rsidRDefault="00A4458B" w:rsidP="00877A12">
      <w:pPr>
        <w:numPr>
          <w:ilvl w:val="1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877A12">
        <w:rPr>
          <w:b/>
        </w:rPr>
        <w:t>Область применения программы</w:t>
      </w:r>
    </w:p>
    <w:p w:rsidR="00A4458B" w:rsidRPr="00877A12" w:rsidRDefault="00A4458B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</w:pPr>
      <w:r w:rsidRPr="00877A12">
        <w:t xml:space="preserve">Программа учебной дисциплины является </w:t>
      </w:r>
      <w:r w:rsidR="009D72F9">
        <w:t xml:space="preserve">вариативной </w:t>
      </w:r>
      <w:r w:rsidRPr="00877A12">
        <w:t xml:space="preserve">частью основной профессиональной образовательной программы в соответствии с ФГОС </w:t>
      </w:r>
      <w:r w:rsidR="00877A12" w:rsidRPr="00877A12">
        <w:t xml:space="preserve">СПО </w:t>
      </w:r>
      <w:r w:rsidRPr="00877A12">
        <w:t xml:space="preserve">по специальности </w:t>
      </w:r>
      <w:r w:rsidRPr="00877A12">
        <w:rPr>
          <w:b/>
        </w:rPr>
        <w:t>43.02.1</w:t>
      </w:r>
      <w:r w:rsidR="00134526" w:rsidRPr="00877A12">
        <w:rPr>
          <w:b/>
        </w:rPr>
        <w:t>6</w:t>
      </w:r>
      <w:r w:rsidR="00D61B7C" w:rsidRPr="00877A12">
        <w:rPr>
          <w:b/>
        </w:rPr>
        <w:t xml:space="preserve"> </w:t>
      </w:r>
      <w:r w:rsidR="00134526" w:rsidRPr="00877A12">
        <w:rPr>
          <w:b/>
        </w:rPr>
        <w:t>Туризм и гостеприимство</w:t>
      </w:r>
      <w:r w:rsidR="00877A12">
        <w:t>.</w:t>
      </w:r>
    </w:p>
    <w:p w:rsidR="004C4540" w:rsidRPr="00877A12" w:rsidRDefault="00A4458B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77A12">
        <w:rPr>
          <w:i/>
        </w:rPr>
        <w:tab/>
      </w:r>
      <w:r w:rsidRPr="00877A12">
        <w:t xml:space="preserve">Программа учебной дисциплины может быть использована в дополнительном образовании и профессиональной подготовке работников в </w:t>
      </w:r>
      <w:r w:rsidR="004C4540" w:rsidRPr="00877A12">
        <w:t xml:space="preserve">области  профессиональной деятельности, в которой выпускники, освоившие образовательную программу, могут осуществлять профессиональную деятельность: </w:t>
      </w:r>
      <w:hyperlink r:id="rId13" w:history="1">
        <w:r w:rsidR="004C4540" w:rsidRPr="00877A12">
          <w:t>33</w:t>
        </w:r>
      </w:hyperlink>
      <w:r w:rsidR="004C4540" w:rsidRPr="00877A12">
        <w:t xml:space="preserve">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прочее). Опыт работы не требуется.</w:t>
      </w:r>
    </w:p>
    <w:p w:rsidR="004C4540" w:rsidRPr="00877A12" w:rsidRDefault="004C4540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A4458B" w:rsidRPr="00877A12" w:rsidRDefault="00A4458B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877A12">
        <w:rPr>
          <w:b/>
        </w:rPr>
        <w:t xml:space="preserve">1.2. Место учебной дисциплины в структуре основной профессиональной образовательной программы, программы подготовки специалистов среднего звена: </w:t>
      </w:r>
    </w:p>
    <w:p w:rsidR="00A4458B" w:rsidRPr="00877A12" w:rsidRDefault="00A4458B" w:rsidP="00877A12">
      <w:pPr>
        <w:jc w:val="both"/>
        <w:rPr>
          <w:rFonts w:eastAsia="PMingLiU"/>
        </w:rPr>
      </w:pPr>
      <w:r w:rsidRPr="00877A12">
        <w:rPr>
          <w:rFonts w:eastAsia="PMingLiU"/>
        </w:rPr>
        <w:t>Учебная дисциплина «</w:t>
      </w:r>
      <w:r w:rsidR="00D61B7C" w:rsidRPr="00877A12">
        <w:t>Управление персоналом на предприятиях туризма и гостеприимства</w:t>
      </w:r>
      <w:r w:rsidRPr="00877A12">
        <w:rPr>
          <w:rFonts w:eastAsia="PMingLiU"/>
        </w:rPr>
        <w:t>» входит в общепрофессиональный цикл (ОП)</w:t>
      </w:r>
    </w:p>
    <w:p w:rsidR="00395E4B" w:rsidRPr="00877A12" w:rsidRDefault="00395E4B" w:rsidP="00877A12">
      <w:pPr>
        <w:tabs>
          <w:tab w:val="left" w:pos="4020"/>
        </w:tabs>
        <w:ind w:firstLine="660"/>
        <w:rPr>
          <w:b/>
        </w:rPr>
      </w:pPr>
      <w:r w:rsidRPr="00877A12">
        <w:rPr>
          <w:b/>
        </w:rPr>
        <w:tab/>
      </w:r>
    </w:p>
    <w:p w:rsidR="00395E4B" w:rsidRPr="00877A12" w:rsidRDefault="00395E4B" w:rsidP="00877A12">
      <w:pPr>
        <w:pStyle w:val="af0"/>
        <w:numPr>
          <w:ilvl w:val="1"/>
          <w:numId w:val="8"/>
        </w:numPr>
        <w:rPr>
          <w:b/>
        </w:rPr>
      </w:pPr>
      <w:r w:rsidRPr="00877A12">
        <w:rPr>
          <w:b/>
        </w:rPr>
        <w:t>Цель и планируемые результаты освоения дисциплины:</w:t>
      </w:r>
    </w:p>
    <w:p w:rsidR="00395E4B" w:rsidRPr="00877A12" w:rsidRDefault="00395E4B" w:rsidP="00877A12">
      <w:pPr>
        <w:ind w:firstLine="660"/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9"/>
        <w:gridCol w:w="3794"/>
        <w:gridCol w:w="3691"/>
      </w:tblGrid>
      <w:tr w:rsidR="00395E4B" w:rsidRPr="00877A12" w:rsidTr="00D61B7C">
        <w:trPr>
          <w:trHeight w:val="69"/>
        </w:trPr>
        <w:tc>
          <w:tcPr>
            <w:tcW w:w="1270" w:type="pct"/>
          </w:tcPr>
          <w:p w:rsidR="00395E4B" w:rsidRPr="00877A12" w:rsidRDefault="00395E4B" w:rsidP="00877A12">
            <w:pPr>
              <w:tabs>
                <w:tab w:val="right" w:pos="2333"/>
              </w:tabs>
              <w:jc w:val="center"/>
              <w:rPr>
                <w:b/>
              </w:rPr>
            </w:pPr>
            <w:r w:rsidRPr="00877A12">
              <w:rPr>
                <w:b/>
              </w:rPr>
              <w:t>Код ПК, ОК</w:t>
            </w:r>
          </w:p>
        </w:tc>
        <w:tc>
          <w:tcPr>
            <w:tcW w:w="1891" w:type="pct"/>
          </w:tcPr>
          <w:p w:rsidR="00395E4B" w:rsidRPr="00877A12" w:rsidRDefault="00395E4B" w:rsidP="00877A12">
            <w:pPr>
              <w:jc w:val="center"/>
              <w:rPr>
                <w:b/>
              </w:rPr>
            </w:pPr>
            <w:r w:rsidRPr="00877A12">
              <w:rPr>
                <w:b/>
              </w:rPr>
              <w:t>Умения</w:t>
            </w:r>
          </w:p>
        </w:tc>
        <w:tc>
          <w:tcPr>
            <w:tcW w:w="1839" w:type="pct"/>
          </w:tcPr>
          <w:p w:rsidR="00395E4B" w:rsidRPr="00877A12" w:rsidRDefault="00395E4B" w:rsidP="00877A12">
            <w:pPr>
              <w:jc w:val="center"/>
              <w:rPr>
                <w:b/>
              </w:rPr>
            </w:pPr>
            <w:r w:rsidRPr="00877A12">
              <w:rPr>
                <w:b/>
              </w:rPr>
              <w:t>Знания</w:t>
            </w:r>
          </w:p>
        </w:tc>
      </w:tr>
      <w:tr w:rsidR="00395E4B" w:rsidRPr="00877A12" w:rsidTr="00D61B7C">
        <w:trPr>
          <w:trHeight w:val="649"/>
        </w:trPr>
        <w:tc>
          <w:tcPr>
            <w:tcW w:w="1270" w:type="pct"/>
          </w:tcPr>
          <w:p w:rsidR="000E6B55" w:rsidRPr="00877A12" w:rsidRDefault="00395E4B" w:rsidP="00877A12">
            <w:pPr>
              <w:rPr>
                <w:iCs/>
              </w:rPr>
            </w:pPr>
            <w:r w:rsidRPr="00877A12">
              <w:rPr>
                <w:b/>
                <w:bCs/>
              </w:rPr>
              <w:t>ОК 01.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891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Распознавать задачу и/или проблему в профессиональном и/или социальном контексте;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Анализировать задачу и/или проблему и выделять её составные части;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 xml:space="preserve">Составить план действия, 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Определить необходимые ресурсы;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Владеть актуальными методами работы в профессиональной и смежных сферах;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Реализовать составленный план;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 xml:space="preserve">Оценивать результат и последствия своих действий </w:t>
            </w:r>
          </w:p>
        </w:tc>
        <w:tc>
          <w:tcPr>
            <w:tcW w:w="1839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Актуальный профессиональный и социальный контекст, в котором приходится работать и жить;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Алгоритмы разработки бизнес-идей и бизнес-плана.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Структура плана для решения задач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Порядок оценки инвестиционной привлекательности разработанных бизнес-идей</w:t>
            </w:r>
          </w:p>
        </w:tc>
      </w:tr>
      <w:tr w:rsidR="00395E4B" w:rsidRPr="00877A12" w:rsidTr="00D61B7C">
        <w:trPr>
          <w:trHeight w:val="212"/>
        </w:trPr>
        <w:tc>
          <w:tcPr>
            <w:tcW w:w="1270" w:type="pct"/>
          </w:tcPr>
          <w:p w:rsidR="000E6B55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rPr>
                <w:b/>
              </w:rPr>
              <w:t>ОК 03.</w:t>
            </w:r>
          </w:p>
          <w:p w:rsidR="00395E4B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1891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1839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Содержание актуальной нормативно-правовой документации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Современная научная и профессиональная терминология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Возможные траектории профессионального развития и самообразования</w:t>
            </w:r>
          </w:p>
        </w:tc>
      </w:tr>
      <w:tr w:rsidR="00395E4B" w:rsidRPr="00877A12" w:rsidTr="00D61B7C">
        <w:trPr>
          <w:trHeight w:val="1871"/>
        </w:trPr>
        <w:tc>
          <w:tcPr>
            <w:tcW w:w="1270" w:type="pct"/>
          </w:tcPr>
          <w:p w:rsidR="000E6B55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rPr>
                <w:b/>
              </w:rPr>
              <w:lastRenderedPageBreak/>
              <w:t>ОК 04.</w:t>
            </w:r>
          </w:p>
          <w:p w:rsidR="00395E4B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891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Организовывать работу коллектива и команды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 xml:space="preserve">Взаимодействовать с коллегами, руководством, клиентами. </w:t>
            </w:r>
          </w:p>
        </w:tc>
        <w:tc>
          <w:tcPr>
            <w:tcW w:w="1839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Психология коллектива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Психология личности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Основы проектной деятельности</w:t>
            </w:r>
          </w:p>
        </w:tc>
      </w:tr>
      <w:tr w:rsidR="00395E4B" w:rsidRPr="00877A12" w:rsidTr="00D61B7C">
        <w:trPr>
          <w:trHeight w:val="212"/>
        </w:trPr>
        <w:tc>
          <w:tcPr>
            <w:tcW w:w="1270" w:type="pct"/>
          </w:tcPr>
          <w:p w:rsidR="000E6B55" w:rsidRPr="00877A12" w:rsidRDefault="00395E4B" w:rsidP="00877A1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77A12">
              <w:rPr>
                <w:b/>
              </w:rPr>
              <w:t>ОК 05.</w:t>
            </w:r>
          </w:p>
          <w:p w:rsidR="00395E4B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t xml:space="preserve"> Осуществлять устную и письменную коммуникацию на госуда</w:t>
            </w:r>
            <w:r w:rsidR="00287799" w:rsidRPr="00877A12">
              <w:t>рственном языке с учетом особен</w:t>
            </w:r>
            <w:r w:rsidRPr="00877A12">
              <w:t>ностей социального и культурного контекста.</w:t>
            </w:r>
          </w:p>
        </w:tc>
        <w:tc>
          <w:tcPr>
            <w:tcW w:w="1891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Излагать свои мысли на государственном языке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Оформлять документы</w:t>
            </w:r>
          </w:p>
          <w:p w:rsidR="00395E4B" w:rsidRPr="00877A12" w:rsidRDefault="00395E4B" w:rsidP="00877A12">
            <w:pPr>
              <w:rPr>
                <w:bCs/>
              </w:rPr>
            </w:pPr>
          </w:p>
        </w:tc>
        <w:tc>
          <w:tcPr>
            <w:tcW w:w="1839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Особенности социального и культурного контекста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Правила оформления документов.</w:t>
            </w:r>
          </w:p>
        </w:tc>
      </w:tr>
      <w:tr w:rsidR="00395E4B" w:rsidRPr="00877A12" w:rsidTr="00D61B7C">
        <w:trPr>
          <w:trHeight w:val="212"/>
        </w:trPr>
        <w:tc>
          <w:tcPr>
            <w:tcW w:w="1270" w:type="pct"/>
          </w:tcPr>
          <w:p w:rsidR="000E6B55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rPr>
                <w:b/>
              </w:rPr>
              <w:t>ОК 10</w:t>
            </w:r>
            <w:r w:rsidRPr="00877A12">
              <w:t xml:space="preserve">. </w:t>
            </w:r>
          </w:p>
          <w:p w:rsidR="00395E4B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891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Применять на практике правовые и нормативные документы в контексте своих профессиональных обязанностей. Составлять договорную документацию в соответствии со своими профессиональными функциями. Использовать хозяйственно-экономические положения профессиональной документации, регламентирующей деятельность технических работников и специалистов.</w:t>
            </w:r>
          </w:p>
        </w:tc>
        <w:tc>
          <w:tcPr>
            <w:tcW w:w="1839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Хозяйственно-экономические основы нормативного регулирования гостиничного дела. Содержание профессиональной документации, определяющее экономику и бухгалтерски</w:t>
            </w:r>
            <w:r w:rsidR="00C16337" w:rsidRPr="00877A12">
              <w:rPr>
                <w:bCs/>
              </w:rPr>
              <w:t>й учет гостиничного предприятия</w:t>
            </w:r>
            <w:r w:rsidRPr="00877A12">
              <w:rPr>
                <w:bCs/>
              </w:rPr>
              <w:t xml:space="preserve">. Характеристику документального оформления договорных отношений в гостинице, место и роль в этих отношениях технических работников и специалистов. </w:t>
            </w:r>
          </w:p>
        </w:tc>
      </w:tr>
      <w:tr w:rsidR="00395E4B" w:rsidRPr="00877A12" w:rsidTr="00D61B7C">
        <w:trPr>
          <w:trHeight w:val="212"/>
        </w:trPr>
        <w:tc>
          <w:tcPr>
            <w:tcW w:w="1270" w:type="pct"/>
          </w:tcPr>
          <w:p w:rsidR="000E6B55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rPr>
                <w:b/>
              </w:rPr>
              <w:t>ОК 11.</w:t>
            </w:r>
          </w:p>
          <w:p w:rsidR="00395E4B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t>Планировать предпринимательскую деятельность в профессиональной сфере.</w:t>
            </w:r>
          </w:p>
        </w:tc>
        <w:tc>
          <w:tcPr>
            <w:tcW w:w="1891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Выявлять достоинства и недостатки коммерческой идеи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Презентовать идеи открытия собственного дела в профессиональной деятельности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Оформлять бизнес-план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Рассчитывать размеры выплат по процентным ставкам кредитования</w:t>
            </w:r>
          </w:p>
        </w:tc>
        <w:tc>
          <w:tcPr>
            <w:tcW w:w="1839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Основы предпринимательской деятельности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Основы финансовой грамотности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Правила разработки бизнес-планов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Порядок выстраивания презентации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 xml:space="preserve">Кредитные банковские продукты </w:t>
            </w:r>
          </w:p>
        </w:tc>
      </w:tr>
      <w:tr w:rsidR="00395E4B" w:rsidRPr="00877A12" w:rsidTr="00D61B7C">
        <w:trPr>
          <w:trHeight w:val="212"/>
        </w:trPr>
        <w:tc>
          <w:tcPr>
            <w:tcW w:w="1270" w:type="pct"/>
          </w:tcPr>
          <w:p w:rsidR="000E6B55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rPr>
                <w:b/>
              </w:rPr>
              <w:t>ПК 1.1</w:t>
            </w:r>
            <w:r w:rsidRPr="00877A12">
              <w:t xml:space="preserve">. </w:t>
            </w:r>
          </w:p>
          <w:p w:rsidR="00395E4B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t xml:space="preserve">Планировать потребности </w:t>
            </w:r>
            <w:r w:rsidR="00D61B7C" w:rsidRPr="00877A12">
              <w:t>текущей деятельности служб предприятий туризма и гостеприимства</w:t>
            </w:r>
          </w:p>
        </w:tc>
        <w:tc>
          <w:tcPr>
            <w:tcW w:w="1891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t>Планировать потребности в материальных ресурсах и персонале службы; определять численность и функциональные обязанности сотрудников, в соответствии с особенностями сегментации гостей и установленными нормативами</w:t>
            </w:r>
          </w:p>
        </w:tc>
        <w:tc>
          <w:tcPr>
            <w:tcW w:w="1839" w:type="pct"/>
          </w:tcPr>
          <w:p w:rsidR="00395E4B" w:rsidRPr="00877A12" w:rsidRDefault="00395E4B" w:rsidP="00877A12">
            <w:pPr>
              <w:rPr>
                <w:rStyle w:val="blk"/>
              </w:rPr>
            </w:pPr>
            <w:r w:rsidRPr="00877A12">
              <w:rPr>
                <w:lang w:eastAsia="en-US"/>
              </w:rPr>
              <w:t xml:space="preserve">Методы планирования труда работников; </w:t>
            </w:r>
            <w:r w:rsidRPr="00877A12">
              <w:t>структуру и место</w:t>
            </w:r>
            <w:r w:rsidRPr="00877A12">
              <w:rPr>
                <w:rStyle w:val="blk"/>
              </w:rPr>
              <w:t xml:space="preserve"> </w:t>
            </w:r>
            <w:r w:rsidRPr="00877A12">
              <w:t>в системе управления гостиничным предприятием; п</w:t>
            </w:r>
            <w:r w:rsidRPr="00877A12">
              <w:rPr>
                <w:rStyle w:val="blk"/>
              </w:rPr>
              <w:t>ринципы взаимодействия с другими отделами гостиницы;</w:t>
            </w:r>
          </w:p>
          <w:p w:rsidR="00395E4B" w:rsidRPr="00877A12" w:rsidRDefault="00395E4B" w:rsidP="00877A12">
            <w:r w:rsidRPr="00877A12">
              <w:t>методика определения потребностей в материальных ресурсах и персонале;</w:t>
            </w:r>
          </w:p>
        </w:tc>
      </w:tr>
      <w:tr w:rsidR="00395E4B" w:rsidRPr="00877A12" w:rsidTr="00D61B7C">
        <w:trPr>
          <w:trHeight w:val="212"/>
        </w:trPr>
        <w:tc>
          <w:tcPr>
            <w:tcW w:w="1270" w:type="pct"/>
          </w:tcPr>
          <w:p w:rsidR="000E6B55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rPr>
                <w:b/>
              </w:rPr>
              <w:t>ПК 2.1</w:t>
            </w:r>
            <w:r w:rsidRPr="00877A12">
              <w:t xml:space="preserve">. </w:t>
            </w:r>
          </w:p>
          <w:p w:rsidR="00395E4B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t xml:space="preserve">Планировать потребности службы питания в </w:t>
            </w:r>
            <w:r w:rsidRPr="00877A12">
              <w:lastRenderedPageBreak/>
              <w:t>материальных ресурсах и персонале</w:t>
            </w:r>
            <w:r w:rsidR="00D61B7C" w:rsidRPr="00877A12">
              <w:t xml:space="preserve"> текущей деятельности сотрудников службы питания</w:t>
            </w:r>
          </w:p>
        </w:tc>
        <w:tc>
          <w:tcPr>
            <w:tcW w:w="1891" w:type="pct"/>
          </w:tcPr>
          <w:p w:rsidR="00395E4B" w:rsidRPr="00877A12" w:rsidRDefault="00395E4B" w:rsidP="00877A12">
            <w:r w:rsidRPr="00877A12">
              <w:lastRenderedPageBreak/>
              <w:t xml:space="preserve">Планировать потребности в материальных ресурсах и персонале службы; определять численность и функциональные </w:t>
            </w:r>
            <w:r w:rsidRPr="00877A12">
              <w:lastRenderedPageBreak/>
              <w:t>обязанности сотрудников, в соответствии с особенностями сегментации гостей и установленными нормативами</w:t>
            </w:r>
          </w:p>
        </w:tc>
        <w:tc>
          <w:tcPr>
            <w:tcW w:w="1839" w:type="pct"/>
          </w:tcPr>
          <w:p w:rsidR="00395E4B" w:rsidRPr="00877A12" w:rsidRDefault="00395E4B" w:rsidP="00877A12">
            <w:r w:rsidRPr="00877A12">
              <w:rPr>
                <w:lang w:eastAsia="en-US"/>
              </w:rPr>
              <w:lastRenderedPageBreak/>
              <w:t xml:space="preserve">Методы планирования труда работников; </w:t>
            </w:r>
            <w:r w:rsidRPr="00877A12">
              <w:t>структуру и место</w:t>
            </w:r>
            <w:r w:rsidRPr="00877A12">
              <w:rPr>
                <w:rStyle w:val="blk"/>
              </w:rPr>
              <w:t xml:space="preserve"> службы питания </w:t>
            </w:r>
            <w:r w:rsidRPr="00877A12">
              <w:t xml:space="preserve">в системе управления гостиничным </w:t>
            </w:r>
            <w:r w:rsidRPr="00877A12">
              <w:lastRenderedPageBreak/>
              <w:t xml:space="preserve">предприятием; </w:t>
            </w:r>
          </w:p>
          <w:p w:rsidR="00395E4B" w:rsidRPr="00877A12" w:rsidRDefault="00395E4B" w:rsidP="00877A12">
            <w:pPr>
              <w:rPr>
                <w:rStyle w:val="blk"/>
              </w:rPr>
            </w:pPr>
            <w:r w:rsidRPr="00877A12">
              <w:t>п</w:t>
            </w:r>
            <w:r w:rsidRPr="00877A12">
              <w:rPr>
                <w:rStyle w:val="blk"/>
              </w:rPr>
              <w:t>ринципы взаимодействия службы питания с другими отделами гостиницы;</w:t>
            </w:r>
          </w:p>
          <w:p w:rsidR="00395E4B" w:rsidRPr="00877A12" w:rsidRDefault="00395E4B" w:rsidP="00877A12">
            <w:r w:rsidRPr="00877A12">
              <w:t>методика определения потребностей службы питания в материальных ресурсах и персонале;</w:t>
            </w:r>
          </w:p>
        </w:tc>
      </w:tr>
      <w:tr w:rsidR="00395E4B" w:rsidRPr="00877A12" w:rsidTr="00D61B7C">
        <w:trPr>
          <w:trHeight w:val="212"/>
        </w:trPr>
        <w:tc>
          <w:tcPr>
            <w:tcW w:w="1270" w:type="pct"/>
          </w:tcPr>
          <w:p w:rsidR="000E6B55" w:rsidRPr="00877A12" w:rsidRDefault="00395E4B" w:rsidP="00877A12">
            <w:r w:rsidRPr="00877A12">
              <w:rPr>
                <w:rStyle w:val="af2"/>
                <w:b/>
                <w:i w:val="0"/>
              </w:rPr>
              <w:lastRenderedPageBreak/>
              <w:t>ПК 3.1.</w:t>
            </w:r>
          </w:p>
          <w:p w:rsidR="00395E4B" w:rsidRPr="00877A12" w:rsidRDefault="00395E4B" w:rsidP="00877A12">
            <w:pPr>
              <w:rPr>
                <w:rStyle w:val="af2"/>
                <w:bCs/>
                <w:i w:val="0"/>
                <w:iCs/>
              </w:rPr>
            </w:pPr>
            <w:r w:rsidRPr="00877A12">
              <w:t xml:space="preserve">Планировать потребности </w:t>
            </w:r>
            <w:r w:rsidR="00D61B7C" w:rsidRPr="00877A12">
              <w:t>профессии Горничная</w:t>
            </w:r>
          </w:p>
          <w:p w:rsidR="00395E4B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91" w:type="pct"/>
          </w:tcPr>
          <w:p w:rsidR="00395E4B" w:rsidRPr="00877A12" w:rsidRDefault="00395E4B" w:rsidP="00877A12">
            <w:r w:rsidRPr="00877A12">
              <w:t>Планировать потребности в материальных ресурсах и персонале службы;</w:t>
            </w:r>
          </w:p>
          <w:p w:rsidR="00395E4B" w:rsidRPr="00877A12" w:rsidRDefault="00395E4B" w:rsidP="00877A12">
            <w:r w:rsidRPr="00877A12">
              <w:t>определять численность и функциональные обязанности сотрудников, в соответствии с особенностями сегментации гостей и установленными нормативами</w:t>
            </w:r>
          </w:p>
        </w:tc>
        <w:tc>
          <w:tcPr>
            <w:tcW w:w="1839" w:type="pct"/>
          </w:tcPr>
          <w:p w:rsidR="00395E4B" w:rsidRPr="00877A12" w:rsidRDefault="00395E4B" w:rsidP="00877A12">
            <w:pPr>
              <w:rPr>
                <w:lang w:eastAsia="en-US"/>
              </w:rPr>
            </w:pPr>
            <w:r w:rsidRPr="00877A12">
              <w:rPr>
                <w:lang w:eastAsia="en-US"/>
              </w:rPr>
              <w:t>Методы планирования труда работников службы</w:t>
            </w:r>
            <w:r w:rsidRPr="00877A12">
              <w:t xml:space="preserve"> обслуживания и эксплуатации номерного фонда</w:t>
            </w:r>
            <w:r w:rsidRPr="00877A12">
              <w:rPr>
                <w:lang w:eastAsia="en-US"/>
              </w:rPr>
              <w:t>;</w:t>
            </w:r>
          </w:p>
          <w:p w:rsidR="00395E4B" w:rsidRPr="00877A12" w:rsidRDefault="00395E4B" w:rsidP="00877A12">
            <w:r w:rsidRPr="00877A12">
              <w:t>структуру и место</w:t>
            </w:r>
            <w:r w:rsidRPr="00877A12">
              <w:rPr>
                <w:rStyle w:val="blk"/>
              </w:rPr>
              <w:t xml:space="preserve"> службы </w:t>
            </w:r>
            <w:r w:rsidRPr="00877A12">
              <w:t>обслуживания и эксплуатации номерного фонда</w:t>
            </w:r>
            <w:r w:rsidR="00546835">
              <w:t xml:space="preserve"> </w:t>
            </w:r>
            <w:r w:rsidRPr="00877A12">
              <w:t xml:space="preserve">в системе управления гостиничным предприятием; </w:t>
            </w:r>
          </w:p>
          <w:p w:rsidR="00395E4B" w:rsidRPr="00877A12" w:rsidRDefault="00395E4B" w:rsidP="00877A12">
            <w:pPr>
              <w:rPr>
                <w:rStyle w:val="blk"/>
              </w:rPr>
            </w:pPr>
            <w:r w:rsidRPr="00877A12">
              <w:t>п</w:t>
            </w:r>
            <w:r w:rsidRPr="00877A12">
              <w:rPr>
                <w:rStyle w:val="blk"/>
              </w:rPr>
              <w:t xml:space="preserve">ринципы взаимодействия службы </w:t>
            </w:r>
            <w:r w:rsidRPr="00877A12">
              <w:t>обслуживания и эксплуатации номерного фонда</w:t>
            </w:r>
            <w:r w:rsidRPr="00877A12">
              <w:rPr>
                <w:rStyle w:val="blk"/>
              </w:rPr>
              <w:t xml:space="preserve"> с другими отделами гостиницы;</w:t>
            </w:r>
          </w:p>
          <w:p w:rsidR="00395E4B" w:rsidRPr="00877A12" w:rsidRDefault="00395E4B" w:rsidP="00877A12">
            <w:r w:rsidRPr="00877A12">
              <w:t>методика определения потребностей службы обслуживания и эксплуатации номерного фонда в материальных ресурсах и персонале;</w:t>
            </w:r>
          </w:p>
        </w:tc>
      </w:tr>
    </w:tbl>
    <w:p w:rsidR="00395E4B" w:rsidRPr="00877A12" w:rsidRDefault="00395E4B" w:rsidP="00877A12">
      <w:pPr>
        <w:rPr>
          <w:b/>
        </w:rPr>
      </w:pPr>
    </w:p>
    <w:p w:rsidR="00395E4B" w:rsidRPr="00877A12" w:rsidRDefault="00395E4B" w:rsidP="00877A12">
      <w:pPr>
        <w:rPr>
          <w:b/>
        </w:rPr>
      </w:pPr>
    </w:p>
    <w:p w:rsidR="00395E4B" w:rsidRPr="00877A12" w:rsidRDefault="00395E4B" w:rsidP="00877A12">
      <w:pPr>
        <w:pStyle w:val="af0"/>
        <w:numPr>
          <w:ilvl w:val="0"/>
          <w:numId w:val="8"/>
        </w:numPr>
        <w:jc w:val="center"/>
        <w:rPr>
          <w:b/>
        </w:rPr>
      </w:pPr>
      <w:r w:rsidRPr="00877A12">
        <w:rPr>
          <w:b/>
        </w:rPr>
        <w:t>СТРУКТУРА И СОДЕРЖАНИЕ УЧЕБНОЙ ДИСЦИПЛИНЫ</w:t>
      </w:r>
    </w:p>
    <w:p w:rsidR="00395E4B" w:rsidRPr="00877A12" w:rsidRDefault="00395E4B" w:rsidP="00877A12">
      <w:pPr>
        <w:rPr>
          <w:b/>
        </w:rPr>
      </w:pPr>
    </w:p>
    <w:p w:rsidR="00395E4B" w:rsidRPr="00877A12" w:rsidRDefault="00395E4B" w:rsidP="00877A12">
      <w:pPr>
        <w:pStyle w:val="af0"/>
        <w:numPr>
          <w:ilvl w:val="1"/>
          <w:numId w:val="8"/>
        </w:numPr>
        <w:rPr>
          <w:b/>
        </w:rPr>
      </w:pPr>
      <w:r w:rsidRPr="00877A12">
        <w:rPr>
          <w:b/>
        </w:rPr>
        <w:t>Объем учебной дисциплины и виды учебной работы</w:t>
      </w:r>
    </w:p>
    <w:p w:rsidR="00DE02D8" w:rsidRPr="00877A12" w:rsidRDefault="00DE02D8" w:rsidP="00877A12">
      <w:pPr>
        <w:rPr>
          <w:b/>
        </w:rPr>
      </w:pPr>
    </w:p>
    <w:tbl>
      <w:tblPr>
        <w:tblW w:w="45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72"/>
        <w:gridCol w:w="1051"/>
      </w:tblGrid>
      <w:tr w:rsidR="004C4540" w:rsidRPr="00877A12" w:rsidTr="004C4540">
        <w:trPr>
          <w:trHeight w:val="490"/>
          <w:jc w:val="center"/>
        </w:trPr>
        <w:tc>
          <w:tcPr>
            <w:tcW w:w="4424" w:type="pct"/>
            <w:vAlign w:val="center"/>
          </w:tcPr>
          <w:p w:rsidR="004C4540" w:rsidRPr="00877A12" w:rsidRDefault="004C4540" w:rsidP="00877A12">
            <w:pPr>
              <w:rPr>
                <w:b/>
              </w:rPr>
            </w:pPr>
            <w:r w:rsidRPr="00877A12">
              <w:rPr>
                <w:b/>
              </w:rPr>
              <w:t>Вид учебной работы</w:t>
            </w:r>
          </w:p>
        </w:tc>
        <w:tc>
          <w:tcPr>
            <w:tcW w:w="576" w:type="pct"/>
            <w:vAlign w:val="center"/>
          </w:tcPr>
          <w:p w:rsidR="004C4540" w:rsidRPr="00877A12" w:rsidRDefault="004C4540" w:rsidP="00877A12">
            <w:pPr>
              <w:rPr>
                <w:b/>
                <w:iCs/>
              </w:rPr>
            </w:pPr>
            <w:r w:rsidRPr="00877A12">
              <w:rPr>
                <w:b/>
                <w:iCs/>
              </w:rPr>
              <w:t>Объем часов</w:t>
            </w:r>
          </w:p>
        </w:tc>
      </w:tr>
      <w:tr w:rsidR="004C4540" w:rsidRPr="00877A12" w:rsidTr="004C4540">
        <w:trPr>
          <w:trHeight w:val="490"/>
          <w:jc w:val="center"/>
        </w:trPr>
        <w:tc>
          <w:tcPr>
            <w:tcW w:w="4424" w:type="pct"/>
            <w:vAlign w:val="center"/>
          </w:tcPr>
          <w:p w:rsidR="004C4540" w:rsidRPr="00877A12" w:rsidRDefault="004C4540" w:rsidP="00877A12">
            <w:pPr>
              <w:rPr>
                <w:b/>
              </w:rPr>
            </w:pPr>
            <w:r w:rsidRPr="00877A12">
              <w:rPr>
                <w:b/>
              </w:rPr>
              <w:t>Объем образовательной программы</w:t>
            </w:r>
          </w:p>
        </w:tc>
        <w:tc>
          <w:tcPr>
            <w:tcW w:w="576" w:type="pct"/>
            <w:vAlign w:val="center"/>
          </w:tcPr>
          <w:p w:rsidR="004C4540" w:rsidRPr="00877A12" w:rsidRDefault="00D61B7C" w:rsidP="00877A12">
            <w:pPr>
              <w:jc w:val="center"/>
              <w:rPr>
                <w:iCs/>
              </w:rPr>
            </w:pPr>
            <w:r w:rsidRPr="00877A12">
              <w:rPr>
                <w:iCs/>
              </w:rPr>
              <w:t>40</w:t>
            </w:r>
          </w:p>
        </w:tc>
      </w:tr>
      <w:tr w:rsidR="004C4540" w:rsidRPr="00877A12" w:rsidTr="004C4540">
        <w:trPr>
          <w:trHeight w:val="482"/>
          <w:jc w:val="center"/>
        </w:trPr>
        <w:tc>
          <w:tcPr>
            <w:tcW w:w="4424" w:type="pct"/>
            <w:vAlign w:val="center"/>
          </w:tcPr>
          <w:p w:rsidR="004C4540" w:rsidRPr="00877A12" w:rsidRDefault="00877A12" w:rsidP="00877A12">
            <w:pPr>
              <w:rPr>
                <w:b/>
              </w:rPr>
            </w:pPr>
            <w:r>
              <w:rPr>
                <w:b/>
              </w:rPr>
              <w:t>в</w:t>
            </w:r>
            <w:r w:rsidRPr="00877A12">
              <w:rPr>
                <w:b/>
              </w:rPr>
              <w:t xml:space="preserve"> т.ч. в форме практической подготовки</w:t>
            </w:r>
          </w:p>
        </w:tc>
        <w:tc>
          <w:tcPr>
            <w:tcW w:w="576" w:type="pct"/>
            <w:vAlign w:val="center"/>
          </w:tcPr>
          <w:p w:rsidR="004C4540" w:rsidRPr="00877A12" w:rsidRDefault="00877A12" w:rsidP="00877A12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4C4540" w:rsidRPr="00877A12" w:rsidTr="004C4540">
        <w:trPr>
          <w:trHeight w:val="490"/>
          <w:jc w:val="center"/>
        </w:trPr>
        <w:tc>
          <w:tcPr>
            <w:tcW w:w="4424" w:type="pct"/>
            <w:vAlign w:val="center"/>
          </w:tcPr>
          <w:p w:rsidR="004C4540" w:rsidRPr="00877A12" w:rsidRDefault="004C4540" w:rsidP="00877A12">
            <w:pPr>
              <w:rPr>
                <w:b/>
              </w:rPr>
            </w:pPr>
            <w:r w:rsidRPr="00877A12">
              <w:rPr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576" w:type="pct"/>
            <w:vAlign w:val="center"/>
          </w:tcPr>
          <w:p w:rsidR="004C4540" w:rsidRPr="00877A12" w:rsidRDefault="00D61B7C" w:rsidP="00877A12">
            <w:pPr>
              <w:jc w:val="center"/>
              <w:rPr>
                <w:iCs/>
              </w:rPr>
            </w:pPr>
            <w:r w:rsidRPr="00877A12">
              <w:rPr>
                <w:iCs/>
              </w:rPr>
              <w:t>40</w:t>
            </w:r>
          </w:p>
        </w:tc>
      </w:tr>
      <w:tr w:rsidR="004C4540" w:rsidRPr="00877A12" w:rsidTr="004C4540">
        <w:trPr>
          <w:trHeight w:val="490"/>
          <w:jc w:val="center"/>
        </w:trPr>
        <w:tc>
          <w:tcPr>
            <w:tcW w:w="5000" w:type="pct"/>
            <w:gridSpan w:val="2"/>
            <w:vAlign w:val="center"/>
          </w:tcPr>
          <w:p w:rsidR="004C4540" w:rsidRPr="00877A12" w:rsidRDefault="004C4540" w:rsidP="00877A12">
            <w:pPr>
              <w:rPr>
                <w:iCs/>
              </w:rPr>
            </w:pPr>
            <w:r w:rsidRPr="00877A12">
              <w:t>в том числе:</w:t>
            </w:r>
          </w:p>
        </w:tc>
      </w:tr>
      <w:tr w:rsidR="004C4540" w:rsidRPr="00877A12" w:rsidTr="004C4540">
        <w:trPr>
          <w:trHeight w:val="490"/>
          <w:jc w:val="center"/>
        </w:trPr>
        <w:tc>
          <w:tcPr>
            <w:tcW w:w="4424" w:type="pct"/>
            <w:vAlign w:val="center"/>
          </w:tcPr>
          <w:p w:rsidR="004C4540" w:rsidRPr="00877A12" w:rsidRDefault="004C4540" w:rsidP="00877A12">
            <w:r w:rsidRPr="00877A12">
              <w:t>теоретическое обучение</w:t>
            </w:r>
          </w:p>
        </w:tc>
        <w:tc>
          <w:tcPr>
            <w:tcW w:w="576" w:type="pct"/>
            <w:vAlign w:val="center"/>
          </w:tcPr>
          <w:p w:rsidR="004C4540" w:rsidRPr="00877A12" w:rsidRDefault="00D61B7C" w:rsidP="00877A12">
            <w:pPr>
              <w:jc w:val="center"/>
              <w:rPr>
                <w:iCs/>
              </w:rPr>
            </w:pPr>
            <w:r w:rsidRPr="00877A12">
              <w:rPr>
                <w:iCs/>
              </w:rPr>
              <w:t>20</w:t>
            </w:r>
          </w:p>
        </w:tc>
      </w:tr>
      <w:tr w:rsidR="004C4540" w:rsidRPr="00877A12" w:rsidTr="004C4540">
        <w:trPr>
          <w:trHeight w:val="490"/>
          <w:jc w:val="center"/>
        </w:trPr>
        <w:tc>
          <w:tcPr>
            <w:tcW w:w="4424" w:type="pct"/>
            <w:vAlign w:val="center"/>
          </w:tcPr>
          <w:p w:rsidR="004C4540" w:rsidRPr="00877A12" w:rsidRDefault="004C4540" w:rsidP="00877A12">
            <w:r w:rsidRPr="00877A12">
              <w:t>практические занятия</w:t>
            </w:r>
          </w:p>
        </w:tc>
        <w:tc>
          <w:tcPr>
            <w:tcW w:w="576" w:type="pct"/>
            <w:vAlign w:val="center"/>
          </w:tcPr>
          <w:p w:rsidR="004C4540" w:rsidRPr="00877A12" w:rsidRDefault="00D61B7C" w:rsidP="00877A12">
            <w:pPr>
              <w:jc w:val="center"/>
              <w:rPr>
                <w:iCs/>
              </w:rPr>
            </w:pPr>
            <w:r w:rsidRPr="00877A12">
              <w:rPr>
                <w:iCs/>
              </w:rPr>
              <w:t>2</w:t>
            </w:r>
            <w:r w:rsidR="00546835">
              <w:rPr>
                <w:iCs/>
              </w:rPr>
              <w:t>0</w:t>
            </w:r>
          </w:p>
        </w:tc>
      </w:tr>
      <w:tr w:rsidR="004C4540" w:rsidRPr="00877A12" w:rsidTr="004C4540">
        <w:trPr>
          <w:trHeight w:val="490"/>
          <w:jc w:val="center"/>
        </w:trPr>
        <w:tc>
          <w:tcPr>
            <w:tcW w:w="4424" w:type="pct"/>
            <w:vAlign w:val="center"/>
          </w:tcPr>
          <w:p w:rsidR="004C4540" w:rsidRPr="00877A12" w:rsidRDefault="004C4540" w:rsidP="00877A12">
            <w:pPr>
              <w:rPr>
                <w:b/>
                <w:iCs/>
              </w:rPr>
            </w:pPr>
            <w:r w:rsidRPr="00877A12">
              <w:rPr>
                <w:b/>
                <w:iCs/>
              </w:rPr>
              <w:t xml:space="preserve">Промежуточная аттестация проводится в форме </w:t>
            </w:r>
            <w:r w:rsidR="00546835" w:rsidRPr="00E62E0F">
              <w:rPr>
                <w:b/>
                <w:iCs/>
              </w:rPr>
              <w:t>контрольной работы</w:t>
            </w:r>
          </w:p>
        </w:tc>
        <w:tc>
          <w:tcPr>
            <w:tcW w:w="576" w:type="pct"/>
            <w:vAlign w:val="center"/>
          </w:tcPr>
          <w:p w:rsidR="004C4540" w:rsidRPr="00877A12" w:rsidRDefault="004278A5" w:rsidP="00877A12">
            <w:pPr>
              <w:jc w:val="center"/>
              <w:rPr>
                <w:iCs/>
              </w:rPr>
            </w:pPr>
            <w:r w:rsidRPr="00877A12">
              <w:rPr>
                <w:iCs/>
              </w:rPr>
              <w:t>2</w:t>
            </w:r>
          </w:p>
        </w:tc>
      </w:tr>
    </w:tbl>
    <w:p w:rsidR="00DE02D8" w:rsidRPr="00877A12" w:rsidRDefault="00DE02D8" w:rsidP="00877A12">
      <w:pPr>
        <w:rPr>
          <w:b/>
        </w:rPr>
      </w:pPr>
    </w:p>
    <w:p w:rsidR="00DE02D8" w:rsidRPr="00877A12" w:rsidRDefault="00DE02D8" w:rsidP="00877A12">
      <w:pPr>
        <w:rPr>
          <w:b/>
        </w:rPr>
      </w:pPr>
    </w:p>
    <w:p w:rsidR="00395E4B" w:rsidRPr="00877A12" w:rsidRDefault="00395E4B" w:rsidP="00877A12">
      <w:pPr>
        <w:rPr>
          <w:b/>
        </w:rPr>
      </w:pPr>
    </w:p>
    <w:p w:rsidR="00395E4B" w:rsidRPr="00877A12" w:rsidRDefault="00395E4B" w:rsidP="00877A12">
      <w:pPr>
        <w:rPr>
          <w:b/>
        </w:rPr>
      </w:pPr>
    </w:p>
    <w:p w:rsidR="0035152E" w:rsidRPr="00877A12" w:rsidRDefault="0035152E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95E4B" w:rsidRPr="00877A12" w:rsidRDefault="00395E4B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95E4B" w:rsidRPr="00877A12" w:rsidSect="00816513">
          <w:pgSz w:w="11906" w:h="16838"/>
          <w:pgMar w:top="851" w:right="851" w:bottom="851" w:left="1134" w:header="709" w:footer="709" w:gutter="0"/>
          <w:cols w:space="720"/>
        </w:sectPr>
      </w:pPr>
    </w:p>
    <w:p w:rsidR="00640C96" w:rsidRPr="00877A12" w:rsidRDefault="0035152E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877A12">
        <w:rPr>
          <w:b/>
        </w:rPr>
        <w:lastRenderedPageBreak/>
        <w:t xml:space="preserve">2.2. </w:t>
      </w:r>
      <w:r w:rsidR="00751BB4" w:rsidRPr="00877A12">
        <w:rPr>
          <w:b/>
        </w:rPr>
        <w:t>Т</w:t>
      </w:r>
      <w:r w:rsidRPr="00877A12">
        <w:rPr>
          <w:b/>
        </w:rPr>
        <w:t>ематический план и содержание учебной дисципли</w:t>
      </w:r>
      <w:r w:rsidR="002F4C45" w:rsidRPr="00877A12">
        <w:rPr>
          <w:b/>
        </w:rPr>
        <w:t>ны</w:t>
      </w:r>
      <w:r w:rsidR="00751BB4" w:rsidRPr="00877A12">
        <w:t xml:space="preserve"> ОП.</w:t>
      </w:r>
      <w:r w:rsidR="00D61B7C" w:rsidRPr="00877A12">
        <w:t>09</w:t>
      </w:r>
      <w:r w:rsidR="001A04C7" w:rsidRPr="00877A12">
        <w:t xml:space="preserve"> </w:t>
      </w:r>
      <w:r w:rsidR="00D61B7C" w:rsidRPr="00877A12">
        <w:t>Управление персоналом на предприятиях туризма и гостеприимства</w:t>
      </w:r>
    </w:p>
    <w:p w:rsidR="00640C96" w:rsidRPr="00877A12" w:rsidRDefault="00640C96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7"/>
        <w:gridCol w:w="425"/>
        <w:gridCol w:w="85"/>
        <w:gridCol w:w="6"/>
        <w:gridCol w:w="9"/>
        <w:gridCol w:w="15"/>
        <w:gridCol w:w="28"/>
        <w:gridCol w:w="9498"/>
        <w:gridCol w:w="992"/>
        <w:gridCol w:w="2267"/>
      </w:tblGrid>
      <w:tr w:rsidR="00101CA9" w:rsidRPr="00877A12" w:rsidTr="004B130D">
        <w:tc>
          <w:tcPr>
            <w:tcW w:w="1667" w:type="dxa"/>
            <w:vAlign w:val="center"/>
          </w:tcPr>
          <w:p w:rsidR="00101CA9" w:rsidRPr="00877A12" w:rsidRDefault="00101CA9" w:rsidP="00877A12">
            <w:pPr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066" w:type="dxa"/>
            <w:gridSpan w:val="7"/>
            <w:vAlign w:val="center"/>
          </w:tcPr>
          <w:p w:rsidR="00101CA9" w:rsidRPr="00877A12" w:rsidRDefault="00101CA9" w:rsidP="00877A12">
            <w:pPr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vAlign w:val="center"/>
          </w:tcPr>
          <w:p w:rsidR="00101CA9" w:rsidRPr="00877A12" w:rsidRDefault="00101CA9" w:rsidP="00877A12">
            <w:pPr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Объем часов</w:t>
            </w:r>
          </w:p>
        </w:tc>
        <w:tc>
          <w:tcPr>
            <w:tcW w:w="2267" w:type="dxa"/>
            <w:vAlign w:val="center"/>
          </w:tcPr>
          <w:p w:rsidR="00101CA9" w:rsidRPr="00877A12" w:rsidRDefault="00101CA9" w:rsidP="00877A12">
            <w:pPr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E811BD" w:rsidRPr="00877A12" w:rsidTr="004B130D">
        <w:tc>
          <w:tcPr>
            <w:tcW w:w="1667" w:type="dxa"/>
          </w:tcPr>
          <w:p w:rsidR="00E811BD" w:rsidRPr="00877A12" w:rsidRDefault="00E811B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877A12">
              <w:rPr>
                <w:b/>
                <w:bCs/>
                <w:i/>
              </w:rPr>
              <w:t>1</w:t>
            </w:r>
          </w:p>
        </w:tc>
        <w:tc>
          <w:tcPr>
            <w:tcW w:w="10066" w:type="dxa"/>
            <w:gridSpan w:val="7"/>
          </w:tcPr>
          <w:p w:rsidR="00E811BD" w:rsidRPr="00877A12" w:rsidRDefault="00E811B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877A12">
              <w:rPr>
                <w:b/>
                <w:bCs/>
                <w:i/>
              </w:rPr>
              <w:t>2</w:t>
            </w:r>
          </w:p>
        </w:tc>
        <w:tc>
          <w:tcPr>
            <w:tcW w:w="992" w:type="dxa"/>
          </w:tcPr>
          <w:p w:rsidR="00E811BD" w:rsidRPr="00877A12" w:rsidRDefault="00E811B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877A12">
              <w:rPr>
                <w:b/>
                <w:bCs/>
                <w:i/>
              </w:rPr>
              <w:t>3</w:t>
            </w:r>
          </w:p>
        </w:tc>
        <w:tc>
          <w:tcPr>
            <w:tcW w:w="2267" w:type="dxa"/>
          </w:tcPr>
          <w:p w:rsidR="00E811BD" w:rsidRPr="00877A12" w:rsidRDefault="00E811B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877A12">
              <w:rPr>
                <w:b/>
                <w:bCs/>
                <w:i/>
              </w:rPr>
              <w:t>4</w:t>
            </w:r>
          </w:p>
        </w:tc>
      </w:tr>
      <w:tr w:rsidR="00101CA9" w:rsidRPr="00877A12" w:rsidTr="004B130D">
        <w:tc>
          <w:tcPr>
            <w:tcW w:w="11733" w:type="dxa"/>
            <w:gridSpan w:val="8"/>
          </w:tcPr>
          <w:p w:rsidR="00101CA9" w:rsidRPr="00877A12" w:rsidRDefault="00101CA9" w:rsidP="00877A12">
            <w:r w:rsidRPr="00877A12">
              <w:rPr>
                <w:b/>
                <w:bCs/>
                <w:iCs/>
              </w:rPr>
              <w:t>Раздел 1.</w:t>
            </w:r>
            <w:r w:rsidR="00B04930" w:rsidRPr="00877A12">
              <w:rPr>
                <w:b/>
              </w:rPr>
              <w:t xml:space="preserve"> Содержание управление персоналом на предприятиях туризма и гостеприимства</w:t>
            </w:r>
          </w:p>
        </w:tc>
        <w:tc>
          <w:tcPr>
            <w:tcW w:w="992" w:type="dxa"/>
          </w:tcPr>
          <w:p w:rsidR="00101CA9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20/20</w:t>
            </w:r>
          </w:p>
        </w:tc>
        <w:tc>
          <w:tcPr>
            <w:tcW w:w="2267" w:type="dxa"/>
            <w:shd w:val="clear" w:color="auto" w:fill="D9D9D9" w:themeFill="background1" w:themeFillShade="D9"/>
          </w:tcPr>
          <w:p w:rsidR="00101CA9" w:rsidRPr="00877A12" w:rsidRDefault="00101CA9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85649D" w:rsidRPr="00877A12" w:rsidTr="004B130D">
        <w:trPr>
          <w:trHeight w:val="321"/>
        </w:trPr>
        <w:tc>
          <w:tcPr>
            <w:tcW w:w="1667" w:type="dxa"/>
            <w:vMerge w:val="restart"/>
          </w:tcPr>
          <w:p w:rsidR="0085649D" w:rsidRPr="00877A12" w:rsidRDefault="0085649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Тема 1.1</w:t>
            </w:r>
          </w:p>
          <w:p w:rsidR="0085649D" w:rsidRPr="00877A12" w:rsidRDefault="004B13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77A12">
              <w:t>Система управления персоналом на предприятиях индустрии туризма и гостеприимства</w:t>
            </w:r>
          </w:p>
        </w:tc>
        <w:tc>
          <w:tcPr>
            <w:tcW w:w="10066" w:type="dxa"/>
            <w:gridSpan w:val="7"/>
          </w:tcPr>
          <w:p w:rsidR="0085649D" w:rsidRPr="00877A12" w:rsidRDefault="000523D7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77A12">
              <w:rPr>
                <w:b/>
                <w:bCs/>
              </w:rPr>
              <w:t>Содержание</w:t>
            </w:r>
            <w:r w:rsidR="00225028" w:rsidRPr="00877A12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</w:tcPr>
          <w:p w:rsidR="0085649D" w:rsidRPr="00877A12" w:rsidRDefault="004B13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8</w:t>
            </w:r>
          </w:p>
        </w:tc>
        <w:tc>
          <w:tcPr>
            <w:tcW w:w="2267" w:type="dxa"/>
            <w:shd w:val="clear" w:color="auto" w:fill="D9D9D9" w:themeFill="background1" w:themeFillShade="D9"/>
          </w:tcPr>
          <w:p w:rsidR="0085649D" w:rsidRPr="00877A12" w:rsidRDefault="0085649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C42559" w:rsidRPr="00877A12" w:rsidTr="004B130D">
        <w:trPr>
          <w:trHeight w:val="516"/>
        </w:trPr>
        <w:tc>
          <w:tcPr>
            <w:tcW w:w="1667" w:type="dxa"/>
            <w:vMerge/>
          </w:tcPr>
          <w:p w:rsidR="00C42559" w:rsidRPr="00877A12" w:rsidRDefault="00C42559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3"/>
          </w:tcPr>
          <w:p w:rsidR="00C42559" w:rsidRPr="00877A12" w:rsidRDefault="00C42559" w:rsidP="00877A12">
            <w:pPr>
              <w:pStyle w:val="a3"/>
              <w:spacing w:after="0"/>
              <w:jc w:val="center"/>
            </w:pPr>
            <w:r w:rsidRPr="00877A12">
              <w:t>1.</w:t>
            </w:r>
          </w:p>
          <w:p w:rsidR="00C42559" w:rsidRPr="00877A12" w:rsidRDefault="00C42559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550" w:type="dxa"/>
            <w:gridSpan w:val="4"/>
          </w:tcPr>
          <w:p w:rsidR="00C42559" w:rsidRPr="00877A12" w:rsidRDefault="004B130D" w:rsidP="00877A12">
            <w:pPr>
              <w:pStyle w:val="a3"/>
              <w:spacing w:after="0"/>
            </w:pPr>
            <w:r w:rsidRPr="00877A12">
              <w:t xml:space="preserve">Понятия «управление персоналом» и «управление человеческими ресурсами». Российский контекст управления человеческими ресурсами. Цели управления человеческими ресурсами. Развитие подходов к управлению персоналом и </w:t>
            </w:r>
            <w:proofErr w:type="gramStart"/>
            <w:r w:rsidRPr="00877A12">
              <w:t>че-</w:t>
            </w:r>
            <w:proofErr w:type="spellStart"/>
            <w:r w:rsidRPr="00877A12">
              <w:t>ловеческими</w:t>
            </w:r>
            <w:proofErr w:type="spellEnd"/>
            <w:proofErr w:type="gramEnd"/>
            <w:r w:rsidRPr="00877A12">
              <w:t xml:space="preserve"> ресурсами. Функции системы управления человеческими ресурсами. Организационная структура системы управления человеческими ресурсами: уровни управления, кем представлены, выполняемые функции. Факторы, влияющие на роль и место кадровой службы в системе управления человеческими ресурсами организации. Роль линейных руководителей в выполнении функции управления человеческими ресурсами. Аутсорсинг функций управления персоналом</w:t>
            </w:r>
          </w:p>
        </w:tc>
        <w:tc>
          <w:tcPr>
            <w:tcW w:w="992" w:type="dxa"/>
          </w:tcPr>
          <w:p w:rsidR="00C42559" w:rsidRPr="00877A12" w:rsidRDefault="004B13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877A12">
              <w:rPr>
                <w:b/>
                <w:bCs/>
                <w:color w:val="FF0000"/>
              </w:rPr>
              <w:t>4</w:t>
            </w:r>
          </w:p>
        </w:tc>
        <w:tc>
          <w:tcPr>
            <w:tcW w:w="2267" w:type="dxa"/>
            <w:vMerge w:val="restart"/>
          </w:tcPr>
          <w:p w:rsidR="00C42559" w:rsidRPr="00877A12" w:rsidRDefault="00C42559" w:rsidP="00877A12">
            <w:pPr>
              <w:jc w:val="both"/>
              <w:rPr>
                <w:bCs/>
                <w:i/>
              </w:rPr>
            </w:pPr>
          </w:p>
          <w:p w:rsidR="00C42559" w:rsidRPr="00877A12" w:rsidRDefault="00C42559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77A12">
              <w:rPr>
                <w:bCs/>
              </w:rPr>
              <w:t>ОК1</w:t>
            </w:r>
          </w:p>
        </w:tc>
      </w:tr>
      <w:tr w:rsidR="000A70BB" w:rsidRPr="00877A12" w:rsidTr="004B130D">
        <w:trPr>
          <w:trHeight w:val="131"/>
        </w:trPr>
        <w:tc>
          <w:tcPr>
            <w:tcW w:w="1667" w:type="dxa"/>
            <w:vMerge/>
          </w:tcPr>
          <w:p w:rsidR="000A70BB" w:rsidRPr="00877A12" w:rsidRDefault="000A70BB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66" w:type="dxa"/>
            <w:gridSpan w:val="7"/>
          </w:tcPr>
          <w:p w:rsidR="000A70BB" w:rsidRPr="00877A12" w:rsidRDefault="000A70BB" w:rsidP="00877A12">
            <w:pPr>
              <w:pStyle w:val="a3"/>
              <w:spacing w:after="0"/>
              <w:rPr>
                <w:iCs/>
              </w:rPr>
            </w:pPr>
            <w:r w:rsidRPr="00877A12">
              <w:rPr>
                <w:b/>
              </w:rPr>
              <w:t>Практическая работа</w:t>
            </w:r>
          </w:p>
        </w:tc>
        <w:tc>
          <w:tcPr>
            <w:tcW w:w="992" w:type="dxa"/>
          </w:tcPr>
          <w:p w:rsidR="000A70BB" w:rsidRPr="00877A12" w:rsidRDefault="000A70BB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</w:p>
        </w:tc>
        <w:tc>
          <w:tcPr>
            <w:tcW w:w="2267" w:type="dxa"/>
            <w:vMerge/>
            <w:shd w:val="clear" w:color="auto" w:fill="BFBFBF" w:themeFill="background1" w:themeFillShade="BF"/>
          </w:tcPr>
          <w:p w:rsidR="000A70BB" w:rsidRPr="00877A12" w:rsidRDefault="000A70BB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0A70BB" w:rsidRPr="00877A12" w:rsidTr="004B130D">
        <w:trPr>
          <w:trHeight w:val="177"/>
        </w:trPr>
        <w:tc>
          <w:tcPr>
            <w:tcW w:w="1667" w:type="dxa"/>
            <w:vMerge/>
          </w:tcPr>
          <w:p w:rsidR="000A70BB" w:rsidRPr="00877A12" w:rsidRDefault="000A70BB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3"/>
          </w:tcPr>
          <w:p w:rsidR="000A70BB" w:rsidRPr="00877A12" w:rsidRDefault="000A70BB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77A12">
              <w:t>1.</w:t>
            </w:r>
          </w:p>
        </w:tc>
        <w:tc>
          <w:tcPr>
            <w:tcW w:w="9550" w:type="dxa"/>
            <w:gridSpan w:val="4"/>
          </w:tcPr>
          <w:p w:rsidR="004B130D" w:rsidRPr="00877A12" w:rsidRDefault="004B130D" w:rsidP="00877A12">
            <w:pPr>
              <w:pStyle w:val="a3"/>
              <w:spacing w:after="0"/>
            </w:pPr>
            <w:r w:rsidRPr="00877A12">
              <w:t>Получение тем для выполнения индивидуальных заданий (подбор материала по определенной теме).</w:t>
            </w:r>
          </w:p>
        </w:tc>
        <w:tc>
          <w:tcPr>
            <w:tcW w:w="992" w:type="dxa"/>
          </w:tcPr>
          <w:p w:rsidR="000A70BB" w:rsidRPr="00877A12" w:rsidRDefault="004B13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877A12">
              <w:rPr>
                <w:b/>
                <w:bCs/>
                <w:color w:val="00B050"/>
              </w:rPr>
              <w:t>4</w:t>
            </w:r>
          </w:p>
        </w:tc>
        <w:tc>
          <w:tcPr>
            <w:tcW w:w="2267" w:type="dxa"/>
            <w:vMerge/>
          </w:tcPr>
          <w:p w:rsidR="000A70BB" w:rsidRPr="00877A12" w:rsidRDefault="000A70BB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144254" w:rsidRPr="00877A12" w:rsidTr="004B130D">
        <w:trPr>
          <w:trHeight w:val="211"/>
        </w:trPr>
        <w:tc>
          <w:tcPr>
            <w:tcW w:w="1667" w:type="dxa"/>
            <w:vMerge w:val="restart"/>
          </w:tcPr>
          <w:p w:rsidR="00144254" w:rsidRPr="00877A12" w:rsidRDefault="00144254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Тема 1.2</w:t>
            </w:r>
          </w:p>
          <w:p w:rsidR="00144254" w:rsidRPr="00877A12" w:rsidRDefault="004B13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77A12">
              <w:t>Стратегия и политика управления человеческими ресурсами организации</w:t>
            </w:r>
          </w:p>
        </w:tc>
        <w:tc>
          <w:tcPr>
            <w:tcW w:w="10066" w:type="dxa"/>
            <w:gridSpan w:val="7"/>
          </w:tcPr>
          <w:p w:rsidR="00144254" w:rsidRPr="00877A12" w:rsidRDefault="00B97B8C" w:rsidP="00877A12">
            <w:pPr>
              <w:pStyle w:val="a3"/>
              <w:spacing w:after="0"/>
              <w:rPr>
                <w:bCs/>
                <w:i/>
              </w:rPr>
            </w:pPr>
            <w:r w:rsidRPr="00877A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144254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8</w:t>
            </w:r>
          </w:p>
        </w:tc>
        <w:tc>
          <w:tcPr>
            <w:tcW w:w="2267" w:type="dxa"/>
            <w:shd w:val="clear" w:color="auto" w:fill="BFBFBF" w:themeFill="background1" w:themeFillShade="BF"/>
          </w:tcPr>
          <w:p w:rsidR="00144254" w:rsidRPr="00877A12" w:rsidRDefault="00144254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A03B0D" w:rsidRPr="00877A12" w:rsidTr="004B130D">
        <w:trPr>
          <w:trHeight w:val="550"/>
        </w:trPr>
        <w:tc>
          <w:tcPr>
            <w:tcW w:w="1667" w:type="dxa"/>
            <w:vMerge/>
          </w:tcPr>
          <w:p w:rsidR="00A03B0D" w:rsidRPr="00877A12" w:rsidRDefault="00A03B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A03B0D" w:rsidRPr="00877A12" w:rsidRDefault="00A03B0D" w:rsidP="00877A12">
            <w:pPr>
              <w:pStyle w:val="a3"/>
              <w:spacing w:after="0"/>
              <w:jc w:val="center"/>
            </w:pPr>
            <w:r w:rsidRPr="00877A12">
              <w:t>1.</w:t>
            </w:r>
          </w:p>
          <w:p w:rsidR="00A03B0D" w:rsidRPr="00877A12" w:rsidRDefault="00A03B0D" w:rsidP="00877A12">
            <w:pPr>
              <w:pStyle w:val="a3"/>
              <w:spacing w:after="0"/>
              <w:jc w:val="center"/>
            </w:pPr>
          </w:p>
        </w:tc>
        <w:tc>
          <w:tcPr>
            <w:tcW w:w="9641" w:type="dxa"/>
            <w:gridSpan w:val="6"/>
          </w:tcPr>
          <w:p w:rsidR="00A03B0D" w:rsidRPr="00877A12" w:rsidRDefault="004B130D" w:rsidP="00877A12">
            <w:pPr>
              <w:pStyle w:val="a3"/>
              <w:spacing w:after="0"/>
              <w:jc w:val="both"/>
            </w:pPr>
            <w:r w:rsidRPr="00877A12">
              <w:t>Понятия «стратегия управления человеческими ресурсами» и «политика управления человеческими ресурсами (кадровая политика)» организации. Ситуационный подход к определению роли стратегии управления персоналом. Разработка и реализация стратегии управления человеческими ресурсами.</w:t>
            </w:r>
          </w:p>
        </w:tc>
        <w:tc>
          <w:tcPr>
            <w:tcW w:w="992" w:type="dxa"/>
          </w:tcPr>
          <w:p w:rsidR="00A03B0D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877A12">
              <w:rPr>
                <w:b/>
                <w:bCs/>
                <w:color w:val="FF0000"/>
              </w:rPr>
              <w:t>4</w:t>
            </w:r>
          </w:p>
        </w:tc>
        <w:tc>
          <w:tcPr>
            <w:tcW w:w="2267" w:type="dxa"/>
            <w:vMerge w:val="restart"/>
          </w:tcPr>
          <w:p w:rsidR="00A03B0D" w:rsidRPr="00877A12" w:rsidRDefault="00A03B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A03B0D" w:rsidRPr="00877A12" w:rsidRDefault="00A03B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A03B0D" w:rsidRPr="00877A12" w:rsidRDefault="00A03B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A03B0D" w:rsidRPr="00877A12" w:rsidRDefault="00A03B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A03B0D" w:rsidRPr="00877A12" w:rsidRDefault="00A03B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A03B0D" w:rsidRPr="00877A12" w:rsidRDefault="00A03B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7A12">
              <w:rPr>
                <w:bCs/>
              </w:rPr>
              <w:t>ОК1, ОК2,</w:t>
            </w:r>
          </w:p>
          <w:p w:rsidR="00A03B0D" w:rsidRPr="00877A12" w:rsidRDefault="00A03B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77A12">
              <w:rPr>
                <w:bCs/>
              </w:rPr>
              <w:t>ОК3, ОК9, ОК11</w:t>
            </w:r>
          </w:p>
        </w:tc>
      </w:tr>
      <w:tr w:rsidR="000A70BB" w:rsidRPr="00877A12" w:rsidTr="004B130D">
        <w:trPr>
          <w:trHeight w:val="369"/>
        </w:trPr>
        <w:tc>
          <w:tcPr>
            <w:tcW w:w="1667" w:type="dxa"/>
            <w:vMerge/>
          </w:tcPr>
          <w:p w:rsidR="000A70BB" w:rsidRPr="00877A12" w:rsidRDefault="000A70BB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10066" w:type="dxa"/>
            <w:gridSpan w:val="7"/>
          </w:tcPr>
          <w:p w:rsidR="000A70BB" w:rsidRPr="00877A12" w:rsidRDefault="000A70BB" w:rsidP="00877A12">
            <w:pPr>
              <w:pStyle w:val="ab"/>
            </w:pPr>
            <w:r w:rsidRPr="00877A12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0A70BB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877A12">
              <w:rPr>
                <w:b/>
                <w:bCs/>
                <w:color w:val="00B050"/>
              </w:rPr>
              <w:t>4</w:t>
            </w:r>
          </w:p>
        </w:tc>
        <w:tc>
          <w:tcPr>
            <w:tcW w:w="2267" w:type="dxa"/>
            <w:vMerge/>
            <w:shd w:val="clear" w:color="auto" w:fill="BFBFBF" w:themeFill="background1" w:themeFillShade="BF"/>
          </w:tcPr>
          <w:p w:rsidR="000A70BB" w:rsidRPr="00877A12" w:rsidRDefault="000A70BB" w:rsidP="00877A12">
            <w:pPr>
              <w:rPr>
                <w:color w:val="FFFFFF" w:themeColor="background1"/>
              </w:rPr>
            </w:pPr>
          </w:p>
        </w:tc>
      </w:tr>
      <w:tr w:rsidR="000A70BB" w:rsidRPr="00877A12" w:rsidTr="004B130D">
        <w:trPr>
          <w:trHeight w:val="259"/>
        </w:trPr>
        <w:tc>
          <w:tcPr>
            <w:tcW w:w="1667" w:type="dxa"/>
            <w:vMerge/>
          </w:tcPr>
          <w:p w:rsidR="000A70BB" w:rsidRPr="00877A12" w:rsidRDefault="000A70BB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</w:tcPr>
          <w:p w:rsidR="000A70BB" w:rsidRPr="00877A12" w:rsidRDefault="000A70BB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77A12">
              <w:t>1.</w:t>
            </w:r>
          </w:p>
        </w:tc>
        <w:tc>
          <w:tcPr>
            <w:tcW w:w="9641" w:type="dxa"/>
            <w:gridSpan w:val="6"/>
          </w:tcPr>
          <w:p w:rsidR="00C42559" w:rsidRPr="00877A12" w:rsidRDefault="00B75550" w:rsidP="00877A12">
            <w:pPr>
              <w:pStyle w:val="ab"/>
              <w:ind w:left="12"/>
            </w:pPr>
            <w:r w:rsidRPr="00877A12">
              <w:t>Закрепление учебного материала, презентации докладов с их обсуждением</w:t>
            </w:r>
          </w:p>
        </w:tc>
        <w:tc>
          <w:tcPr>
            <w:tcW w:w="992" w:type="dxa"/>
            <w:vMerge/>
          </w:tcPr>
          <w:p w:rsidR="000A70BB" w:rsidRPr="00877A12" w:rsidRDefault="000A70BB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267" w:type="dxa"/>
            <w:vMerge/>
            <w:shd w:val="clear" w:color="auto" w:fill="FFFFFF" w:themeFill="background1"/>
          </w:tcPr>
          <w:p w:rsidR="000A70BB" w:rsidRPr="00877A12" w:rsidRDefault="000A70BB" w:rsidP="00877A12">
            <w:pPr>
              <w:jc w:val="both"/>
              <w:rPr>
                <w:iCs/>
              </w:rPr>
            </w:pPr>
          </w:p>
        </w:tc>
      </w:tr>
      <w:tr w:rsidR="003511D3" w:rsidRPr="00877A12" w:rsidTr="004B130D">
        <w:trPr>
          <w:trHeight w:val="288"/>
        </w:trPr>
        <w:tc>
          <w:tcPr>
            <w:tcW w:w="1667" w:type="dxa"/>
            <w:vMerge w:val="restart"/>
          </w:tcPr>
          <w:p w:rsidR="003511D3" w:rsidRPr="00877A12" w:rsidRDefault="003511D3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Тема 1.3</w:t>
            </w:r>
          </w:p>
          <w:p w:rsidR="003511D3" w:rsidRPr="00877A12" w:rsidRDefault="004B13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77A12">
              <w:t xml:space="preserve">Руководство коллективом. </w:t>
            </w:r>
            <w:r w:rsidRPr="00877A12">
              <w:lastRenderedPageBreak/>
              <w:t xml:space="preserve">Командная работа, лидерство и управление </w:t>
            </w:r>
          </w:p>
        </w:tc>
        <w:tc>
          <w:tcPr>
            <w:tcW w:w="10066" w:type="dxa"/>
            <w:gridSpan w:val="7"/>
          </w:tcPr>
          <w:p w:rsidR="003511D3" w:rsidRPr="00877A12" w:rsidRDefault="003511D3" w:rsidP="00877A12">
            <w:pPr>
              <w:pStyle w:val="a3"/>
              <w:spacing w:after="0"/>
              <w:rPr>
                <w:bCs/>
                <w:i/>
              </w:rPr>
            </w:pPr>
            <w:r w:rsidRPr="00877A12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3511D3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8</w:t>
            </w:r>
          </w:p>
        </w:tc>
        <w:tc>
          <w:tcPr>
            <w:tcW w:w="2267" w:type="dxa"/>
            <w:shd w:val="clear" w:color="auto" w:fill="BFBFBF" w:themeFill="background1" w:themeFillShade="BF"/>
          </w:tcPr>
          <w:p w:rsidR="003511D3" w:rsidRPr="00877A12" w:rsidRDefault="003511D3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3511D3" w:rsidRPr="00877A12" w:rsidTr="004B130D">
        <w:trPr>
          <w:trHeight w:val="495"/>
        </w:trPr>
        <w:tc>
          <w:tcPr>
            <w:tcW w:w="1667" w:type="dxa"/>
            <w:vMerge/>
          </w:tcPr>
          <w:p w:rsidR="003511D3" w:rsidRPr="00877A12" w:rsidRDefault="003511D3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3511D3" w:rsidRPr="00877A12" w:rsidRDefault="003511D3" w:rsidP="00877A12">
            <w:pPr>
              <w:pStyle w:val="a3"/>
              <w:spacing w:after="0"/>
            </w:pPr>
            <w:r w:rsidRPr="00877A12">
              <w:t>1.</w:t>
            </w:r>
          </w:p>
          <w:p w:rsidR="003511D3" w:rsidRPr="00877A12" w:rsidRDefault="003511D3" w:rsidP="00877A12">
            <w:pPr>
              <w:pStyle w:val="a3"/>
              <w:spacing w:after="0"/>
            </w:pPr>
          </w:p>
        </w:tc>
        <w:tc>
          <w:tcPr>
            <w:tcW w:w="9641" w:type="dxa"/>
            <w:gridSpan w:val="6"/>
          </w:tcPr>
          <w:p w:rsidR="003511D3" w:rsidRPr="00877A12" w:rsidRDefault="004B130D" w:rsidP="00877A12">
            <w:pPr>
              <w:jc w:val="both"/>
              <w:rPr>
                <w:iCs/>
              </w:rPr>
            </w:pPr>
            <w:r w:rsidRPr="00877A12">
              <w:t xml:space="preserve">Влияние, власть, лидерство. Методы и стили управления. Классификации лидерства. Стратегические методы и школы лидерства. Тактическое искусство лидера. Выработка </w:t>
            </w:r>
            <w:r w:rsidRPr="00877A12">
              <w:lastRenderedPageBreak/>
              <w:t>командной стратегии для достижения поставленной цели</w:t>
            </w:r>
          </w:p>
        </w:tc>
        <w:tc>
          <w:tcPr>
            <w:tcW w:w="992" w:type="dxa"/>
          </w:tcPr>
          <w:p w:rsidR="003511D3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877A12">
              <w:rPr>
                <w:b/>
                <w:bCs/>
                <w:color w:val="FF0000"/>
              </w:rPr>
              <w:lastRenderedPageBreak/>
              <w:t>4</w:t>
            </w:r>
          </w:p>
        </w:tc>
        <w:tc>
          <w:tcPr>
            <w:tcW w:w="2267" w:type="dxa"/>
            <w:vMerge w:val="restart"/>
          </w:tcPr>
          <w:p w:rsidR="003511D3" w:rsidRPr="00877A12" w:rsidRDefault="003511D3" w:rsidP="00877A12">
            <w:pPr>
              <w:jc w:val="both"/>
              <w:rPr>
                <w:bCs/>
              </w:rPr>
            </w:pPr>
          </w:p>
          <w:p w:rsidR="003511D3" w:rsidRPr="00877A12" w:rsidRDefault="003511D3" w:rsidP="00877A12">
            <w:pPr>
              <w:jc w:val="both"/>
              <w:rPr>
                <w:bCs/>
              </w:rPr>
            </w:pPr>
          </w:p>
          <w:p w:rsidR="003511D3" w:rsidRPr="00877A12" w:rsidRDefault="003511D3" w:rsidP="00877A12">
            <w:pPr>
              <w:jc w:val="center"/>
              <w:rPr>
                <w:iCs/>
              </w:rPr>
            </w:pPr>
            <w:r w:rsidRPr="00877A12">
              <w:rPr>
                <w:bCs/>
              </w:rPr>
              <w:lastRenderedPageBreak/>
              <w:t>ОК1, ОК2, ОК3, ОК9, ОК11</w:t>
            </w:r>
          </w:p>
        </w:tc>
      </w:tr>
      <w:tr w:rsidR="003511D3" w:rsidRPr="00877A12" w:rsidTr="004B130D">
        <w:trPr>
          <w:trHeight w:val="266"/>
        </w:trPr>
        <w:tc>
          <w:tcPr>
            <w:tcW w:w="1667" w:type="dxa"/>
            <w:vMerge/>
          </w:tcPr>
          <w:p w:rsidR="003511D3" w:rsidRPr="00877A12" w:rsidRDefault="003511D3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66" w:type="dxa"/>
            <w:gridSpan w:val="7"/>
          </w:tcPr>
          <w:p w:rsidR="003511D3" w:rsidRPr="00877A12" w:rsidRDefault="003511D3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877A12">
              <w:rPr>
                <w:b/>
              </w:rPr>
              <w:t>Практическая  работа</w:t>
            </w:r>
            <w:proofErr w:type="gramEnd"/>
          </w:p>
        </w:tc>
        <w:tc>
          <w:tcPr>
            <w:tcW w:w="992" w:type="dxa"/>
            <w:vMerge w:val="restart"/>
          </w:tcPr>
          <w:p w:rsidR="003511D3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877A12">
              <w:rPr>
                <w:b/>
                <w:bCs/>
                <w:color w:val="00B050"/>
              </w:rPr>
              <w:t>4</w:t>
            </w:r>
          </w:p>
        </w:tc>
        <w:tc>
          <w:tcPr>
            <w:tcW w:w="2267" w:type="dxa"/>
            <w:vMerge/>
            <w:shd w:val="clear" w:color="auto" w:fill="FFFFFF" w:themeFill="background1"/>
          </w:tcPr>
          <w:p w:rsidR="003511D3" w:rsidRPr="00877A12" w:rsidRDefault="003511D3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color w:val="FFFFFF" w:themeColor="background1"/>
              </w:rPr>
            </w:pPr>
          </w:p>
        </w:tc>
      </w:tr>
      <w:tr w:rsidR="003511D3" w:rsidRPr="00877A12" w:rsidTr="004B130D">
        <w:trPr>
          <w:trHeight w:val="480"/>
        </w:trPr>
        <w:tc>
          <w:tcPr>
            <w:tcW w:w="1667" w:type="dxa"/>
            <w:vMerge/>
          </w:tcPr>
          <w:p w:rsidR="003511D3" w:rsidRPr="00877A12" w:rsidRDefault="003511D3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3511D3" w:rsidRPr="00877A12" w:rsidRDefault="003511D3" w:rsidP="00877A12">
            <w:pPr>
              <w:pStyle w:val="a3"/>
              <w:spacing w:after="0"/>
            </w:pPr>
            <w:r w:rsidRPr="00877A12">
              <w:t>1.</w:t>
            </w:r>
          </w:p>
        </w:tc>
        <w:tc>
          <w:tcPr>
            <w:tcW w:w="9641" w:type="dxa"/>
            <w:gridSpan w:val="6"/>
          </w:tcPr>
          <w:p w:rsidR="003511D3" w:rsidRPr="00877A12" w:rsidRDefault="00B75550" w:rsidP="00877A12">
            <w:pPr>
              <w:jc w:val="both"/>
              <w:rPr>
                <w:iCs/>
              </w:rPr>
            </w:pPr>
            <w:r w:rsidRPr="00877A12">
              <w:t>Закрепление учебного материала, презентации докладов с их обсуждением</w:t>
            </w:r>
          </w:p>
        </w:tc>
        <w:tc>
          <w:tcPr>
            <w:tcW w:w="992" w:type="dxa"/>
            <w:vMerge/>
          </w:tcPr>
          <w:p w:rsidR="003511D3" w:rsidRPr="00877A12" w:rsidRDefault="003511D3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267" w:type="dxa"/>
            <w:vMerge/>
            <w:shd w:val="clear" w:color="auto" w:fill="FFFFFF" w:themeFill="background1"/>
          </w:tcPr>
          <w:p w:rsidR="003511D3" w:rsidRPr="00877A12" w:rsidRDefault="003511D3" w:rsidP="00877A12">
            <w:pPr>
              <w:jc w:val="both"/>
              <w:rPr>
                <w:iCs/>
              </w:rPr>
            </w:pPr>
          </w:p>
        </w:tc>
      </w:tr>
      <w:tr w:rsidR="007E63EA" w:rsidRPr="00877A12" w:rsidTr="004B130D">
        <w:trPr>
          <w:trHeight w:val="240"/>
        </w:trPr>
        <w:tc>
          <w:tcPr>
            <w:tcW w:w="1667" w:type="dxa"/>
            <w:vMerge w:val="restart"/>
          </w:tcPr>
          <w:p w:rsidR="007E63EA" w:rsidRPr="00877A12" w:rsidRDefault="00B53186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 xml:space="preserve">Тема </w:t>
            </w:r>
            <w:r w:rsidR="007E63EA" w:rsidRPr="00877A12">
              <w:rPr>
                <w:b/>
                <w:bCs/>
              </w:rPr>
              <w:t>1</w:t>
            </w:r>
            <w:r w:rsidRPr="00877A12">
              <w:rPr>
                <w:b/>
                <w:bCs/>
              </w:rPr>
              <w:t>.</w:t>
            </w:r>
            <w:r w:rsidR="00AD2E3F" w:rsidRPr="00877A12">
              <w:rPr>
                <w:b/>
                <w:bCs/>
              </w:rPr>
              <w:t>4</w:t>
            </w:r>
          </w:p>
          <w:p w:rsidR="007E63EA" w:rsidRPr="00877A12" w:rsidRDefault="004B13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77A12">
              <w:t>Планирование человеческих ресурсов. Набор, отбор, прием и адаптация персонала</w:t>
            </w:r>
          </w:p>
        </w:tc>
        <w:tc>
          <w:tcPr>
            <w:tcW w:w="10066" w:type="dxa"/>
            <w:gridSpan w:val="7"/>
          </w:tcPr>
          <w:p w:rsidR="007E63EA" w:rsidRPr="00877A12" w:rsidRDefault="007E63EA" w:rsidP="00877A12">
            <w:pPr>
              <w:pStyle w:val="a3"/>
              <w:spacing w:after="0"/>
              <w:rPr>
                <w:bCs/>
                <w:i/>
              </w:rPr>
            </w:pPr>
            <w:r w:rsidRPr="00877A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E63EA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4</w:t>
            </w:r>
          </w:p>
        </w:tc>
        <w:tc>
          <w:tcPr>
            <w:tcW w:w="2267" w:type="dxa"/>
            <w:shd w:val="clear" w:color="auto" w:fill="D9D9D9" w:themeFill="background1" w:themeFillShade="D9"/>
          </w:tcPr>
          <w:p w:rsidR="007E63EA" w:rsidRPr="00877A12" w:rsidRDefault="007E63EA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B75550" w:rsidRPr="00877A12" w:rsidTr="00B04930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gridSpan w:val="6"/>
          </w:tcPr>
          <w:p w:rsidR="00B75550" w:rsidRPr="00877A12" w:rsidRDefault="00B75550" w:rsidP="00877A12">
            <w:pPr>
              <w:pStyle w:val="a3"/>
              <w:spacing w:after="0"/>
            </w:pPr>
            <w:r w:rsidRPr="00877A12">
              <w:t>1.</w:t>
            </w:r>
          </w:p>
          <w:p w:rsidR="00B75550" w:rsidRPr="00877A12" w:rsidRDefault="00B75550" w:rsidP="00877A12">
            <w:pPr>
              <w:pStyle w:val="a3"/>
              <w:spacing w:after="0"/>
            </w:pPr>
          </w:p>
        </w:tc>
        <w:tc>
          <w:tcPr>
            <w:tcW w:w="9498" w:type="dxa"/>
          </w:tcPr>
          <w:p w:rsidR="00B75550" w:rsidRPr="00877A12" w:rsidRDefault="00B75550" w:rsidP="00877A12">
            <w:pPr>
              <w:jc w:val="both"/>
              <w:rPr>
                <w:iCs/>
              </w:rPr>
            </w:pPr>
            <w:r w:rsidRPr="00877A12">
              <w:t>Понятие «планирование персонала». Качественная и численная потребности в персонале. Временной диапазон планирования. Основные этапы процесса планирования персонала. Требования к должности (</w:t>
            </w:r>
            <w:proofErr w:type="spellStart"/>
            <w:r w:rsidRPr="00877A12">
              <w:t>Job</w:t>
            </w:r>
            <w:proofErr w:type="spellEnd"/>
            <w:r w:rsidRPr="00877A12">
              <w:t xml:space="preserve"> </w:t>
            </w:r>
            <w:proofErr w:type="spellStart"/>
            <w:r w:rsidRPr="00877A12">
              <w:t>Profile</w:t>
            </w:r>
            <w:proofErr w:type="spellEnd"/>
            <w:r w:rsidRPr="00877A12">
              <w:t xml:space="preserve">). Разработка требований к должности. Понятие компетенций. Исследование рынков труда. Оценка наличных трудовых ресурсов организации. Направления изучения внешнего рынка труда. Определение (расчет) потребности в персонале. Методы определения (расчета) численности персонала. Пути покрытия потребности в персонале. Разработка планов мероприятий по удовлетворению потребности организации в персонале. Понятие «набор персонала». Внешние и внутренние источники набора персонала. Современные технологии набора персонала: скрининг, рекрутинг, </w:t>
            </w:r>
            <w:proofErr w:type="spellStart"/>
            <w:r w:rsidRPr="00877A12">
              <w:t>executive</w:t>
            </w:r>
            <w:proofErr w:type="spellEnd"/>
            <w:r w:rsidRPr="00877A12">
              <w:t xml:space="preserve"> </w:t>
            </w:r>
            <w:proofErr w:type="spellStart"/>
            <w:r w:rsidRPr="00877A12">
              <w:t>search</w:t>
            </w:r>
            <w:proofErr w:type="spellEnd"/>
            <w:r w:rsidRPr="00877A12">
              <w:t xml:space="preserve">. Процедура отбора персонала в организации: основные этапы. </w:t>
            </w:r>
          </w:p>
        </w:tc>
        <w:tc>
          <w:tcPr>
            <w:tcW w:w="992" w:type="dxa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877A12">
              <w:rPr>
                <w:b/>
                <w:bCs/>
                <w:color w:val="FF0000"/>
              </w:rPr>
              <w:t>2</w:t>
            </w:r>
          </w:p>
        </w:tc>
        <w:tc>
          <w:tcPr>
            <w:tcW w:w="2267" w:type="dxa"/>
            <w:vMerge w:val="restart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77A12">
              <w:rPr>
                <w:bCs/>
              </w:rPr>
              <w:t xml:space="preserve">ОК1, ОК2, ОК3, ОК9, ОК11, </w:t>
            </w:r>
            <w:r w:rsidRPr="00877A12">
              <w:t xml:space="preserve">ПК 1.1, ПК 2.1, ПК 3.1, </w:t>
            </w:r>
          </w:p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77A12">
              <w:t>ПК 4</w:t>
            </w:r>
          </w:p>
        </w:tc>
      </w:tr>
      <w:tr w:rsidR="00B75550" w:rsidRPr="00877A12" w:rsidTr="004B130D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66" w:type="dxa"/>
            <w:gridSpan w:val="7"/>
          </w:tcPr>
          <w:p w:rsidR="00B75550" w:rsidRPr="00877A12" w:rsidRDefault="00B75550" w:rsidP="00877A12">
            <w:pPr>
              <w:jc w:val="both"/>
            </w:pPr>
            <w:proofErr w:type="gramStart"/>
            <w:r w:rsidRPr="00877A12">
              <w:rPr>
                <w:b/>
              </w:rPr>
              <w:t>Практическая  работа</w:t>
            </w:r>
            <w:proofErr w:type="gramEnd"/>
          </w:p>
        </w:tc>
        <w:tc>
          <w:tcPr>
            <w:tcW w:w="992" w:type="dxa"/>
            <w:vMerge w:val="restart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877A12">
              <w:rPr>
                <w:b/>
                <w:bCs/>
                <w:color w:val="00B050"/>
              </w:rPr>
              <w:t>2</w:t>
            </w:r>
          </w:p>
        </w:tc>
        <w:tc>
          <w:tcPr>
            <w:tcW w:w="22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75550" w:rsidRPr="00877A12" w:rsidTr="00B04930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gridSpan w:val="6"/>
          </w:tcPr>
          <w:p w:rsidR="00B75550" w:rsidRPr="00877A12" w:rsidRDefault="00B75550" w:rsidP="00877A12">
            <w:pPr>
              <w:pStyle w:val="a3"/>
              <w:spacing w:after="0"/>
            </w:pPr>
            <w:r w:rsidRPr="00877A12">
              <w:t>1.</w:t>
            </w:r>
          </w:p>
        </w:tc>
        <w:tc>
          <w:tcPr>
            <w:tcW w:w="9498" w:type="dxa"/>
          </w:tcPr>
          <w:p w:rsidR="00B75550" w:rsidRPr="00877A12" w:rsidRDefault="00B75550" w:rsidP="00877A12">
            <w:pPr>
              <w:jc w:val="both"/>
            </w:pPr>
            <w:r w:rsidRPr="00877A12">
              <w:t>Закрепление учебного материала, презентации докладов с их обсуждением</w:t>
            </w:r>
          </w:p>
        </w:tc>
        <w:tc>
          <w:tcPr>
            <w:tcW w:w="992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2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4B130D" w:rsidRPr="00877A12" w:rsidTr="00B75550">
        <w:trPr>
          <w:trHeight w:val="434"/>
        </w:trPr>
        <w:tc>
          <w:tcPr>
            <w:tcW w:w="1667" w:type="dxa"/>
            <w:vMerge w:val="restart"/>
          </w:tcPr>
          <w:p w:rsidR="004B130D" w:rsidRPr="00877A12" w:rsidRDefault="004B13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</w:rPr>
              <w:t>Тема 1.5</w:t>
            </w:r>
            <w:r w:rsidRPr="00877A12">
              <w:t xml:space="preserve"> Обучение и развитие персонала. Оценка персонала и управление его эффективностью</w:t>
            </w:r>
          </w:p>
        </w:tc>
        <w:tc>
          <w:tcPr>
            <w:tcW w:w="10066" w:type="dxa"/>
            <w:gridSpan w:val="7"/>
          </w:tcPr>
          <w:p w:rsidR="004B130D" w:rsidRPr="00877A12" w:rsidRDefault="004B130D" w:rsidP="00877A12">
            <w:pPr>
              <w:jc w:val="both"/>
            </w:pPr>
            <w:r w:rsidRPr="00877A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4B130D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4</w:t>
            </w:r>
          </w:p>
        </w:tc>
        <w:tc>
          <w:tcPr>
            <w:tcW w:w="2267" w:type="dxa"/>
            <w:shd w:val="clear" w:color="auto" w:fill="CCC0D9" w:themeFill="accent4" w:themeFillTint="66"/>
          </w:tcPr>
          <w:p w:rsidR="004B130D" w:rsidRPr="00877A12" w:rsidRDefault="004B13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75550" w:rsidRPr="00877A12" w:rsidTr="00B04930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gridSpan w:val="6"/>
          </w:tcPr>
          <w:p w:rsidR="00B75550" w:rsidRPr="00877A12" w:rsidRDefault="00B7555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1.</w:t>
            </w:r>
          </w:p>
        </w:tc>
        <w:tc>
          <w:tcPr>
            <w:tcW w:w="9498" w:type="dxa"/>
          </w:tcPr>
          <w:p w:rsidR="00B75550" w:rsidRPr="00877A12" w:rsidRDefault="00B75550" w:rsidP="00877A12">
            <w:pPr>
              <w:jc w:val="both"/>
              <w:rPr>
                <w:b/>
                <w:bCs/>
              </w:rPr>
            </w:pPr>
            <w:r w:rsidRPr="00877A12">
              <w:t>Подходы к развитию персонала: традиционный и современный. Основные направления развития персонала организации. Модель непрерывного (систематического) обучения персонала. Разработка планов и программ обучения. Основные формы и методы обучения персонала. Оценка результатов обучения. Основные методы оценки эффективности программ обучения.</w:t>
            </w:r>
          </w:p>
        </w:tc>
        <w:tc>
          <w:tcPr>
            <w:tcW w:w="992" w:type="dxa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877A12">
              <w:rPr>
                <w:b/>
                <w:bCs/>
                <w:color w:val="FF0000"/>
              </w:rPr>
              <w:t>2</w:t>
            </w:r>
          </w:p>
        </w:tc>
        <w:tc>
          <w:tcPr>
            <w:tcW w:w="2267" w:type="dxa"/>
            <w:vMerge w:val="restart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77A12">
              <w:rPr>
                <w:bCs/>
              </w:rPr>
              <w:t xml:space="preserve">ОК1, ОК2, ОК3, ОК9, ОК11, </w:t>
            </w:r>
            <w:r w:rsidRPr="00877A12">
              <w:t>ПК 1.1, ПК 2.1, ПК 3.1,</w:t>
            </w:r>
          </w:p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7A12">
              <w:t>ПК 4</w:t>
            </w:r>
          </w:p>
        </w:tc>
      </w:tr>
      <w:tr w:rsidR="00B75550" w:rsidRPr="00877A12" w:rsidTr="004B130D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66" w:type="dxa"/>
            <w:gridSpan w:val="7"/>
          </w:tcPr>
          <w:p w:rsidR="00B75550" w:rsidRPr="00877A12" w:rsidRDefault="00B75550" w:rsidP="00877A12">
            <w:pPr>
              <w:jc w:val="both"/>
              <w:rPr>
                <w:b/>
                <w:bCs/>
              </w:rPr>
            </w:pPr>
            <w:proofErr w:type="gramStart"/>
            <w:r w:rsidRPr="00877A12">
              <w:rPr>
                <w:b/>
              </w:rPr>
              <w:t>Практическая  работа</w:t>
            </w:r>
            <w:proofErr w:type="gramEnd"/>
          </w:p>
        </w:tc>
        <w:tc>
          <w:tcPr>
            <w:tcW w:w="992" w:type="dxa"/>
            <w:vMerge w:val="restart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  <w:p w:rsidR="00B75550" w:rsidRPr="00877A12" w:rsidRDefault="00B75550" w:rsidP="00877A12">
            <w:pPr>
              <w:rPr>
                <w:b/>
                <w:color w:val="00B050"/>
              </w:rPr>
            </w:pPr>
            <w:r w:rsidRPr="00877A12">
              <w:t xml:space="preserve">     </w:t>
            </w:r>
            <w:r w:rsidRPr="00877A12">
              <w:rPr>
                <w:b/>
                <w:color w:val="00B050"/>
              </w:rPr>
              <w:t>2</w:t>
            </w:r>
          </w:p>
        </w:tc>
        <w:tc>
          <w:tcPr>
            <w:tcW w:w="22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75550" w:rsidRPr="00877A12" w:rsidTr="004B130D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gridSpan w:val="6"/>
          </w:tcPr>
          <w:p w:rsidR="00B75550" w:rsidRPr="00877A12" w:rsidRDefault="00B7555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1.</w:t>
            </w:r>
          </w:p>
        </w:tc>
        <w:tc>
          <w:tcPr>
            <w:tcW w:w="9498" w:type="dxa"/>
          </w:tcPr>
          <w:p w:rsidR="00B75550" w:rsidRPr="00877A12" w:rsidRDefault="00B75550" w:rsidP="00877A12">
            <w:pPr>
              <w:jc w:val="both"/>
              <w:rPr>
                <w:b/>
                <w:bCs/>
              </w:rPr>
            </w:pPr>
            <w:r w:rsidRPr="00877A12">
              <w:t>Закрепление учебного материала, презентации докладов с их обсуждением</w:t>
            </w:r>
          </w:p>
        </w:tc>
        <w:tc>
          <w:tcPr>
            <w:tcW w:w="992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2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4B130D" w:rsidRPr="00877A12" w:rsidTr="00B75550">
        <w:trPr>
          <w:trHeight w:val="434"/>
        </w:trPr>
        <w:tc>
          <w:tcPr>
            <w:tcW w:w="1667" w:type="dxa"/>
            <w:vMerge w:val="restart"/>
          </w:tcPr>
          <w:p w:rsidR="004B130D" w:rsidRPr="00877A12" w:rsidRDefault="00B0493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</w:rPr>
              <w:t>Тема 1.6</w:t>
            </w:r>
            <w:r w:rsidRPr="00877A12">
              <w:t xml:space="preserve"> Мотивация, стимулирование и оплата труда </w:t>
            </w:r>
            <w:r w:rsidRPr="00877A12">
              <w:lastRenderedPageBreak/>
              <w:t>персонала</w:t>
            </w:r>
          </w:p>
        </w:tc>
        <w:tc>
          <w:tcPr>
            <w:tcW w:w="10066" w:type="dxa"/>
            <w:gridSpan w:val="7"/>
          </w:tcPr>
          <w:p w:rsidR="004B130D" w:rsidRPr="00877A12" w:rsidRDefault="00B04930" w:rsidP="00877A12">
            <w:pPr>
              <w:jc w:val="both"/>
              <w:rPr>
                <w:b/>
                <w:bCs/>
              </w:rPr>
            </w:pPr>
            <w:r w:rsidRPr="00877A12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4B130D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4</w:t>
            </w:r>
          </w:p>
        </w:tc>
        <w:tc>
          <w:tcPr>
            <w:tcW w:w="2267" w:type="dxa"/>
            <w:shd w:val="clear" w:color="auto" w:fill="CCC0D9" w:themeFill="accent4" w:themeFillTint="66"/>
          </w:tcPr>
          <w:p w:rsidR="004B130D" w:rsidRPr="00877A12" w:rsidRDefault="004B13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04930" w:rsidRPr="00877A12" w:rsidTr="00B04930">
        <w:trPr>
          <w:trHeight w:val="434"/>
        </w:trPr>
        <w:tc>
          <w:tcPr>
            <w:tcW w:w="1667" w:type="dxa"/>
            <w:vMerge/>
          </w:tcPr>
          <w:p w:rsidR="00B04930" w:rsidRPr="00877A12" w:rsidRDefault="00B0493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5"/>
          </w:tcPr>
          <w:p w:rsidR="00B04930" w:rsidRPr="00877A12" w:rsidRDefault="00B0493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1.</w:t>
            </w:r>
          </w:p>
        </w:tc>
        <w:tc>
          <w:tcPr>
            <w:tcW w:w="9526" w:type="dxa"/>
            <w:gridSpan w:val="2"/>
          </w:tcPr>
          <w:p w:rsidR="00B04930" w:rsidRPr="00877A12" w:rsidRDefault="00B04930" w:rsidP="00877A12">
            <w:pPr>
              <w:jc w:val="both"/>
              <w:rPr>
                <w:b/>
                <w:bCs/>
              </w:rPr>
            </w:pPr>
            <w:r w:rsidRPr="00877A12">
              <w:t xml:space="preserve">Понятие «трудовая мотивация». Основные виды мотивов к труду. Типы мотивации работников. Стимулирование труда. Основные виды и методы стимулирования. Разработка системы стимулирования персонала организации. Основные требования, предъявляемые к системе стимулирования персонала. Оплата труда. Структура </w:t>
            </w:r>
            <w:r w:rsidRPr="00877A12">
              <w:lastRenderedPageBreak/>
              <w:t>компенсационного пакета организации. Денежное вознаграждение. Постоянная часть денежного вознаграждения работника. Должностной оклад. Основные методы оценки труда: ранжирование.</w:t>
            </w:r>
          </w:p>
        </w:tc>
        <w:tc>
          <w:tcPr>
            <w:tcW w:w="992" w:type="dxa"/>
          </w:tcPr>
          <w:p w:rsidR="00B0493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877A12">
              <w:rPr>
                <w:b/>
                <w:bCs/>
                <w:color w:val="FF0000"/>
              </w:rPr>
              <w:lastRenderedPageBreak/>
              <w:t>2</w:t>
            </w:r>
          </w:p>
        </w:tc>
        <w:tc>
          <w:tcPr>
            <w:tcW w:w="2267" w:type="dxa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77A12">
              <w:rPr>
                <w:bCs/>
              </w:rPr>
              <w:t xml:space="preserve">ОК1, ОК2, ОК3, ОК9, ОК11, </w:t>
            </w:r>
            <w:r w:rsidRPr="00877A12">
              <w:t>ПК 1.1, ПК 2.1, ПК 3.1,</w:t>
            </w:r>
          </w:p>
          <w:p w:rsidR="00B0493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7A12">
              <w:t>ПК 4</w:t>
            </w:r>
          </w:p>
        </w:tc>
      </w:tr>
      <w:tr w:rsidR="00B75550" w:rsidRPr="00877A12" w:rsidTr="004B130D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66" w:type="dxa"/>
            <w:gridSpan w:val="7"/>
          </w:tcPr>
          <w:p w:rsidR="00B75550" w:rsidRPr="00877A12" w:rsidRDefault="00B75550" w:rsidP="00877A12">
            <w:pPr>
              <w:jc w:val="both"/>
              <w:rPr>
                <w:b/>
                <w:bCs/>
              </w:rPr>
            </w:pPr>
            <w:proofErr w:type="gramStart"/>
            <w:r w:rsidRPr="00877A12">
              <w:rPr>
                <w:b/>
              </w:rPr>
              <w:t>Практическая  работа</w:t>
            </w:r>
            <w:proofErr w:type="gramEnd"/>
          </w:p>
        </w:tc>
        <w:tc>
          <w:tcPr>
            <w:tcW w:w="992" w:type="dxa"/>
            <w:vMerge w:val="restart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877A12">
              <w:rPr>
                <w:b/>
                <w:bCs/>
                <w:color w:val="00B050"/>
              </w:rPr>
              <w:t>2</w:t>
            </w:r>
          </w:p>
        </w:tc>
        <w:tc>
          <w:tcPr>
            <w:tcW w:w="2267" w:type="dxa"/>
            <w:vMerge w:val="restart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75550" w:rsidRPr="00877A12" w:rsidTr="00B04930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25" w:type="dxa"/>
            <w:gridSpan w:val="4"/>
          </w:tcPr>
          <w:p w:rsidR="00B75550" w:rsidRPr="00877A12" w:rsidRDefault="00B7555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1.</w:t>
            </w:r>
          </w:p>
        </w:tc>
        <w:tc>
          <w:tcPr>
            <w:tcW w:w="9541" w:type="dxa"/>
            <w:gridSpan w:val="3"/>
          </w:tcPr>
          <w:p w:rsidR="00B75550" w:rsidRPr="00877A12" w:rsidRDefault="00B75550" w:rsidP="00877A12">
            <w:pPr>
              <w:jc w:val="both"/>
              <w:rPr>
                <w:b/>
                <w:bCs/>
              </w:rPr>
            </w:pPr>
            <w:r w:rsidRPr="00877A12">
              <w:t>Закрепление учебного материала, презентации докладов с их обсуждением</w:t>
            </w:r>
          </w:p>
        </w:tc>
        <w:tc>
          <w:tcPr>
            <w:tcW w:w="992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2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4B130D" w:rsidRPr="00877A12" w:rsidTr="00B75550">
        <w:trPr>
          <w:trHeight w:val="434"/>
        </w:trPr>
        <w:tc>
          <w:tcPr>
            <w:tcW w:w="1667" w:type="dxa"/>
            <w:vMerge w:val="restart"/>
          </w:tcPr>
          <w:p w:rsidR="004B130D" w:rsidRPr="00877A12" w:rsidRDefault="00B0493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</w:rPr>
              <w:t>Тема 1.7</w:t>
            </w:r>
            <w:r w:rsidRPr="00877A12">
              <w:t xml:space="preserve"> Управление конфликтом в деловом взаимодействии</w:t>
            </w:r>
          </w:p>
        </w:tc>
        <w:tc>
          <w:tcPr>
            <w:tcW w:w="10066" w:type="dxa"/>
            <w:gridSpan w:val="7"/>
          </w:tcPr>
          <w:p w:rsidR="004B130D" w:rsidRPr="00877A12" w:rsidRDefault="00B04930" w:rsidP="00877A12">
            <w:pPr>
              <w:jc w:val="both"/>
              <w:rPr>
                <w:b/>
                <w:bCs/>
              </w:rPr>
            </w:pPr>
            <w:r w:rsidRPr="00877A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4B130D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4</w:t>
            </w:r>
          </w:p>
        </w:tc>
        <w:tc>
          <w:tcPr>
            <w:tcW w:w="2267" w:type="dxa"/>
            <w:shd w:val="clear" w:color="auto" w:fill="CCC0D9" w:themeFill="accent4" w:themeFillTint="66"/>
          </w:tcPr>
          <w:p w:rsidR="004B130D" w:rsidRPr="00877A12" w:rsidRDefault="004B13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75550" w:rsidRPr="00877A12" w:rsidTr="00B04930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25" w:type="dxa"/>
            <w:gridSpan w:val="4"/>
          </w:tcPr>
          <w:p w:rsidR="00B75550" w:rsidRPr="00877A12" w:rsidRDefault="00B7555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1.</w:t>
            </w:r>
          </w:p>
        </w:tc>
        <w:tc>
          <w:tcPr>
            <w:tcW w:w="9541" w:type="dxa"/>
            <w:gridSpan w:val="3"/>
          </w:tcPr>
          <w:p w:rsidR="00B75550" w:rsidRPr="00877A12" w:rsidRDefault="00B75550" w:rsidP="00877A12">
            <w:pPr>
              <w:jc w:val="both"/>
              <w:rPr>
                <w:b/>
                <w:bCs/>
              </w:rPr>
            </w:pPr>
            <w:r w:rsidRPr="00877A12">
              <w:t>Критерии и условия разрешения конфликтов. Метод анализа межличностного конфликта. Способы регулирования деловых конфликтов. Управление эмоциональным состоянием. Характеристика основных стратегий поведения в конфликтных ситуациях. Способы регулирования конфликтов.</w:t>
            </w:r>
          </w:p>
        </w:tc>
        <w:tc>
          <w:tcPr>
            <w:tcW w:w="992" w:type="dxa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267" w:type="dxa"/>
            <w:vMerge w:val="restart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77A12">
              <w:rPr>
                <w:bCs/>
              </w:rPr>
              <w:t xml:space="preserve">ОК1, ОК2, ОК3, ОК9, ОК11, </w:t>
            </w:r>
            <w:r w:rsidRPr="00877A12">
              <w:t>ПК 1.1, ПК 2.1, ПК 3.1,</w:t>
            </w:r>
          </w:p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7A12">
              <w:t>ПК 4</w:t>
            </w:r>
          </w:p>
        </w:tc>
      </w:tr>
      <w:tr w:rsidR="00B75550" w:rsidRPr="00877A12" w:rsidTr="004B130D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66" w:type="dxa"/>
            <w:gridSpan w:val="7"/>
          </w:tcPr>
          <w:p w:rsidR="00B75550" w:rsidRPr="00877A12" w:rsidRDefault="00B75550" w:rsidP="00877A12">
            <w:pPr>
              <w:jc w:val="both"/>
              <w:rPr>
                <w:b/>
                <w:bCs/>
              </w:rPr>
            </w:pPr>
            <w:proofErr w:type="gramStart"/>
            <w:r w:rsidRPr="00877A12">
              <w:rPr>
                <w:b/>
              </w:rPr>
              <w:t>Практическая  работа</w:t>
            </w:r>
            <w:proofErr w:type="gramEnd"/>
          </w:p>
        </w:tc>
        <w:tc>
          <w:tcPr>
            <w:tcW w:w="992" w:type="dxa"/>
            <w:vMerge w:val="restart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</w:p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877A12">
              <w:rPr>
                <w:b/>
                <w:bCs/>
                <w:color w:val="00B050"/>
              </w:rPr>
              <w:t>2</w:t>
            </w:r>
          </w:p>
        </w:tc>
        <w:tc>
          <w:tcPr>
            <w:tcW w:w="22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75550" w:rsidRPr="00877A12" w:rsidTr="00B04930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25" w:type="dxa"/>
            <w:gridSpan w:val="4"/>
          </w:tcPr>
          <w:p w:rsidR="00B75550" w:rsidRPr="00877A12" w:rsidRDefault="00B7555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1.</w:t>
            </w:r>
          </w:p>
        </w:tc>
        <w:tc>
          <w:tcPr>
            <w:tcW w:w="9541" w:type="dxa"/>
            <w:gridSpan w:val="3"/>
          </w:tcPr>
          <w:p w:rsidR="00B75550" w:rsidRPr="00877A12" w:rsidRDefault="00B75550" w:rsidP="00877A12">
            <w:pPr>
              <w:jc w:val="both"/>
              <w:rPr>
                <w:b/>
                <w:bCs/>
              </w:rPr>
            </w:pPr>
            <w:r w:rsidRPr="00877A12">
              <w:t>Закрепление учебного материала, презентации докладов с их обсуждением</w:t>
            </w:r>
          </w:p>
        </w:tc>
        <w:tc>
          <w:tcPr>
            <w:tcW w:w="992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2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04930" w:rsidRPr="00877A12" w:rsidTr="00B75550">
        <w:trPr>
          <w:trHeight w:val="434"/>
        </w:trPr>
        <w:tc>
          <w:tcPr>
            <w:tcW w:w="1667" w:type="dxa"/>
            <w:vMerge w:val="restart"/>
          </w:tcPr>
          <w:p w:rsidR="00B04930" w:rsidRPr="00877A12" w:rsidRDefault="00B0493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77A12">
              <w:rPr>
                <w:b/>
              </w:rPr>
              <w:t>Тема 1.8</w:t>
            </w:r>
          </w:p>
          <w:p w:rsidR="00B04930" w:rsidRPr="00877A12" w:rsidRDefault="00B0493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t>Разрешение конфликта.</w:t>
            </w:r>
          </w:p>
        </w:tc>
        <w:tc>
          <w:tcPr>
            <w:tcW w:w="10066" w:type="dxa"/>
            <w:gridSpan w:val="7"/>
          </w:tcPr>
          <w:p w:rsidR="00B04930" w:rsidRPr="00877A12" w:rsidRDefault="00B04930" w:rsidP="00877A12">
            <w:pPr>
              <w:jc w:val="both"/>
              <w:rPr>
                <w:b/>
                <w:bCs/>
              </w:rPr>
            </w:pPr>
            <w:r w:rsidRPr="00877A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B0493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4</w:t>
            </w:r>
          </w:p>
        </w:tc>
        <w:tc>
          <w:tcPr>
            <w:tcW w:w="2267" w:type="dxa"/>
            <w:shd w:val="clear" w:color="auto" w:fill="CCC0D9" w:themeFill="accent4" w:themeFillTint="66"/>
          </w:tcPr>
          <w:p w:rsidR="00B04930" w:rsidRPr="00877A12" w:rsidRDefault="00B0493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75550" w:rsidRPr="00877A12" w:rsidTr="00B04930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25" w:type="dxa"/>
            <w:gridSpan w:val="4"/>
          </w:tcPr>
          <w:p w:rsidR="00B75550" w:rsidRPr="00877A12" w:rsidRDefault="00B7555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1.</w:t>
            </w:r>
          </w:p>
        </w:tc>
        <w:tc>
          <w:tcPr>
            <w:tcW w:w="9541" w:type="dxa"/>
            <w:gridSpan w:val="3"/>
          </w:tcPr>
          <w:p w:rsidR="00B75550" w:rsidRPr="00877A12" w:rsidRDefault="00B75550" w:rsidP="00877A12">
            <w:pPr>
              <w:jc w:val="both"/>
              <w:rPr>
                <w:b/>
                <w:bCs/>
              </w:rPr>
            </w:pPr>
            <w:r w:rsidRPr="00877A12">
              <w:t>Разъяснение требований. Система наказания и вознаграждения. Иерархия подчинения. Параметры разрешения конфликта. Модель разрешения конфликтов. Формы завершения конфликта. Роль третьей стороны в разрешении конфликта. Основные этапы медиации. Тактики взаимодействия медиатора с оппонентами.</w:t>
            </w:r>
          </w:p>
        </w:tc>
        <w:tc>
          <w:tcPr>
            <w:tcW w:w="992" w:type="dxa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877A12">
              <w:rPr>
                <w:b/>
                <w:bCs/>
                <w:color w:val="FF0000"/>
              </w:rPr>
              <w:t>2</w:t>
            </w:r>
          </w:p>
        </w:tc>
        <w:tc>
          <w:tcPr>
            <w:tcW w:w="2267" w:type="dxa"/>
            <w:vMerge w:val="restart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77A12">
              <w:rPr>
                <w:bCs/>
              </w:rPr>
              <w:t xml:space="preserve">ОК1, ОК2, ОК3, ОК9, ОК11, </w:t>
            </w:r>
            <w:r w:rsidRPr="00877A12">
              <w:t>ПК 1.1, ПК 2.1, ПК 3.1,</w:t>
            </w:r>
          </w:p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7A12">
              <w:t>ПК 4</w:t>
            </w:r>
          </w:p>
        </w:tc>
      </w:tr>
      <w:tr w:rsidR="00B75550" w:rsidRPr="00877A12" w:rsidTr="00614C0E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66" w:type="dxa"/>
            <w:gridSpan w:val="7"/>
          </w:tcPr>
          <w:p w:rsidR="00B75550" w:rsidRPr="00877A12" w:rsidRDefault="00B75550" w:rsidP="00877A12">
            <w:pPr>
              <w:jc w:val="both"/>
              <w:rPr>
                <w:b/>
                <w:bCs/>
              </w:rPr>
            </w:pPr>
            <w:proofErr w:type="gramStart"/>
            <w:r w:rsidRPr="00877A12">
              <w:rPr>
                <w:b/>
              </w:rPr>
              <w:t>Практическая  работа</w:t>
            </w:r>
            <w:proofErr w:type="gramEnd"/>
          </w:p>
        </w:tc>
        <w:tc>
          <w:tcPr>
            <w:tcW w:w="992" w:type="dxa"/>
            <w:vMerge w:val="restart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</w:p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877A12">
              <w:rPr>
                <w:b/>
                <w:bCs/>
                <w:color w:val="00B050"/>
              </w:rPr>
              <w:t>2</w:t>
            </w:r>
          </w:p>
        </w:tc>
        <w:tc>
          <w:tcPr>
            <w:tcW w:w="22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75550" w:rsidRPr="00877A12" w:rsidTr="00B04930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0" w:type="dxa"/>
            <w:gridSpan w:val="2"/>
          </w:tcPr>
          <w:p w:rsidR="00B75550" w:rsidRPr="00877A12" w:rsidRDefault="00B7555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1.</w:t>
            </w:r>
          </w:p>
        </w:tc>
        <w:tc>
          <w:tcPr>
            <w:tcW w:w="9556" w:type="dxa"/>
            <w:gridSpan w:val="5"/>
          </w:tcPr>
          <w:p w:rsidR="00B75550" w:rsidRPr="00877A12" w:rsidRDefault="00B75550" w:rsidP="00877A12">
            <w:pPr>
              <w:jc w:val="both"/>
              <w:rPr>
                <w:b/>
                <w:bCs/>
              </w:rPr>
            </w:pPr>
            <w:r w:rsidRPr="00877A12">
              <w:t>Закрепление учебного материала, презентации докладов с их обсуждением</w:t>
            </w:r>
          </w:p>
        </w:tc>
        <w:tc>
          <w:tcPr>
            <w:tcW w:w="992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2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F4C45" w:rsidRPr="00877A12" w:rsidTr="004B130D">
        <w:tc>
          <w:tcPr>
            <w:tcW w:w="11733" w:type="dxa"/>
            <w:gridSpan w:val="8"/>
          </w:tcPr>
          <w:p w:rsidR="002F4C45" w:rsidRPr="00877A12" w:rsidRDefault="00B834E7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/>
              </w:rPr>
            </w:pPr>
            <w:r w:rsidRPr="00877A12">
              <w:rPr>
                <w:b/>
                <w:iCs/>
              </w:rPr>
              <w:t>Промежуточная аттестация</w:t>
            </w:r>
            <w:r w:rsidR="004B4B51" w:rsidRPr="00877A12">
              <w:rPr>
                <w:b/>
                <w:iCs/>
              </w:rPr>
              <w:t xml:space="preserve"> в форме </w:t>
            </w:r>
            <w:r w:rsidR="00546835">
              <w:rPr>
                <w:iCs/>
              </w:rPr>
              <w:t>контрольной работы</w:t>
            </w:r>
          </w:p>
        </w:tc>
        <w:tc>
          <w:tcPr>
            <w:tcW w:w="992" w:type="dxa"/>
          </w:tcPr>
          <w:p w:rsidR="002F4C45" w:rsidRPr="00877A12" w:rsidRDefault="004278A5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2</w:t>
            </w:r>
          </w:p>
        </w:tc>
        <w:tc>
          <w:tcPr>
            <w:tcW w:w="2267" w:type="dxa"/>
            <w:shd w:val="clear" w:color="auto" w:fill="FFFFFF" w:themeFill="background1"/>
          </w:tcPr>
          <w:p w:rsidR="002F4C45" w:rsidRPr="00877A12" w:rsidRDefault="002F4C45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F4C45" w:rsidRPr="00877A12" w:rsidTr="004B130D">
        <w:tc>
          <w:tcPr>
            <w:tcW w:w="11733" w:type="dxa"/>
            <w:gridSpan w:val="8"/>
          </w:tcPr>
          <w:p w:rsidR="002F4C45" w:rsidRPr="00877A12" w:rsidRDefault="002F4C45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</w:rPr>
            </w:pPr>
            <w:r w:rsidRPr="00877A12">
              <w:rPr>
                <w:b/>
                <w:bCs/>
              </w:rPr>
              <w:t>Всего</w:t>
            </w:r>
          </w:p>
        </w:tc>
        <w:tc>
          <w:tcPr>
            <w:tcW w:w="992" w:type="dxa"/>
          </w:tcPr>
          <w:p w:rsidR="002F4C45" w:rsidRPr="00877A12" w:rsidRDefault="00B0493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40</w:t>
            </w:r>
          </w:p>
        </w:tc>
        <w:tc>
          <w:tcPr>
            <w:tcW w:w="2267" w:type="dxa"/>
            <w:shd w:val="clear" w:color="auto" w:fill="BFBFBF" w:themeFill="background1" w:themeFillShade="BF"/>
          </w:tcPr>
          <w:p w:rsidR="002F4C45" w:rsidRPr="00877A12" w:rsidRDefault="002F4C45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</w:tbl>
    <w:p w:rsidR="00640C96" w:rsidRPr="00877A12" w:rsidRDefault="00640C96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640C96" w:rsidRPr="00877A12" w:rsidRDefault="00640C96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5152E" w:rsidRPr="00877A12" w:rsidRDefault="0035152E" w:rsidP="00877A12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5152E" w:rsidRPr="00877A12" w:rsidSect="00816513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8971F0" w:rsidRPr="00877A12" w:rsidRDefault="008971F0" w:rsidP="00877A1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  <w:r w:rsidRPr="00877A12">
        <w:rPr>
          <w:b/>
          <w:caps/>
        </w:rPr>
        <w:lastRenderedPageBreak/>
        <w:t>3. условия реализации УЧЕБНОЙ дисциплины</w:t>
      </w:r>
    </w:p>
    <w:p w:rsidR="008971F0" w:rsidRPr="00877A12" w:rsidRDefault="008971F0" w:rsidP="00877A12">
      <w:pPr>
        <w:ind w:firstLine="660"/>
        <w:rPr>
          <w:b/>
          <w:bCs/>
        </w:rPr>
      </w:pPr>
    </w:p>
    <w:p w:rsidR="00934F64" w:rsidRPr="00572AC8" w:rsidRDefault="008971F0" w:rsidP="00934F64">
      <w:pPr>
        <w:suppressAutoHyphens/>
        <w:ind w:firstLine="709"/>
        <w:jc w:val="both"/>
        <w:rPr>
          <w:b/>
        </w:rPr>
      </w:pPr>
      <w:r w:rsidRPr="00877A12">
        <w:rPr>
          <w:b/>
          <w:bCs/>
        </w:rPr>
        <w:t xml:space="preserve">3.1. </w:t>
      </w:r>
      <w:bookmarkStart w:id="1" w:name="_Hlk221889849"/>
      <w:r w:rsidR="00934F64" w:rsidRPr="00B342DE">
        <w:rPr>
          <w:b/>
        </w:rPr>
        <w:t>Для реализации программы учебной дисциплины предусмотрено специальное помещение:</w:t>
      </w:r>
      <w:r w:rsidR="00934F64">
        <w:rPr>
          <w:b/>
        </w:rPr>
        <w:t xml:space="preserve"> к</w:t>
      </w:r>
      <w:r w:rsidR="00934F64" w:rsidRPr="00572AC8">
        <w:rPr>
          <w:b/>
        </w:rPr>
        <w:t>абинет «Менеджмента и управления персоналом, основ маркетинга в туризме и гостеприимстве»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3357"/>
        <w:gridCol w:w="6123"/>
      </w:tblGrid>
      <w:tr w:rsidR="00934F64" w:rsidRPr="00A37E8D" w:rsidTr="00A50000">
        <w:tc>
          <w:tcPr>
            <w:tcW w:w="273" w:type="pct"/>
            <w:shd w:val="clear" w:color="auto" w:fill="auto"/>
            <w:vAlign w:val="center"/>
          </w:tcPr>
          <w:p w:rsidR="00934F64" w:rsidRPr="00A37E8D" w:rsidRDefault="00934F64" w:rsidP="00A50000">
            <w:pPr>
              <w:pStyle w:val="12"/>
              <w:jc w:val="center"/>
              <w:rPr>
                <w:szCs w:val="24"/>
                <w:lang w:eastAsia="en-US"/>
              </w:rPr>
            </w:pPr>
            <w:r w:rsidRPr="00A37E8D">
              <w:rPr>
                <w:szCs w:val="24"/>
                <w:lang w:eastAsia="en-US"/>
              </w:rPr>
              <w:t>№</w:t>
            </w:r>
          </w:p>
        </w:tc>
        <w:tc>
          <w:tcPr>
            <w:tcW w:w="1674" w:type="pct"/>
            <w:shd w:val="clear" w:color="auto" w:fill="auto"/>
            <w:vAlign w:val="center"/>
          </w:tcPr>
          <w:p w:rsidR="00934F64" w:rsidRPr="00A37E8D" w:rsidRDefault="00934F64" w:rsidP="00A50000">
            <w:pPr>
              <w:pStyle w:val="12"/>
              <w:jc w:val="center"/>
              <w:rPr>
                <w:szCs w:val="24"/>
                <w:lang w:eastAsia="en-US"/>
              </w:rPr>
            </w:pPr>
            <w:r w:rsidRPr="00A37E8D">
              <w:rPr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3053" w:type="pct"/>
            <w:shd w:val="clear" w:color="auto" w:fill="auto"/>
            <w:vAlign w:val="center"/>
          </w:tcPr>
          <w:p w:rsidR="00934F64" w:rsidRPr="00A37E8D" w:rsidRDefault="00934F64" w:rsidP="00A50000">
            <w:pPr>
              <w:pStyle w:val="12"/>
              <w:jc w:val="center"/>
              <w:rPr>
                <w:szCs w:val="24"/>
                <w:lang w:eastAsia="en-US"/>
              </w:rPr>
            </w:pPr>
            <w:r w:rsidRPr="00A37E8D">
              <w:rPr>
                <w:szCs w:val="24"/>
                <w:lang w:eastAsia="en-US"/>
              </w:rPr>
              <w:t>Техническое описание</w:t>
            </w:r>
          </w:p>
        </w:tc>
      </w:tr>
      <w:tr w:rsidR="00934F64" w:rsidRPr="00A37E8D" w:rsidTr="00A50000">
        <w:trPr>
          <w:trHeight w:val="278"/>
        </w:trPr>
        <w:tc>
          <w:tcPr>
            <w:tcW w:w="5000" w:type="pct"/>
            <w:gridSpan w:val="3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b/>
                <w:bCs/>
                <w:szCs w:val="24"/>
                <w:lang w:eastAsia="en-US"/>
              </w:rPr>
            </w:pPr>
            <w:r w:rsidRPr="00A37E8D">
              <w:rPr>
                <w:b/>
                <w:bCs/>
                <w:szCs w:val="24"/>
                <w:lang w:val="en-US" w:eastAsia="en-US"/>
              </w:rPr>
              <w:t>I</w:t>
            </w:r>
            <w:r w:rsidRPr="00A37E8D">
              <w:rPr>
                <w:b/>
                <w:bCs/>
                <w:szCs w:val="24"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934F64" w:rsidRPr="00A37E8D" w:rsidTr="00A50000">
        <w:trPr>
          <w:trHeight w:val="277"/>
        </w:trPr>
        <w:tc>
          <w:tcPr>
            <w:tcW w:w="5000" w:type="pct"/>
            <w:gridSpan w:val="3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b/>
                <w:bCs/>
                <w:szCs w:val="24"/>
                <w:lang w:eastAsia="en-US"/>
              </w:rPr>
            </w:pPr>
            <w:r w:rsidRPr="00A37E8D">
              <w:rPr>
                <w:b/>
                <w:bCs/>
                <w:szCs w:val="24"/>
                <w:lang w:eastAsia="en-US"/>
              </w:rPr>
              <w:t>Основное оборудование</w:t>
            </w:r>
          </w:p>
        </w:tc>
      </w:tr>
      <w:tr w:rsidR="00934F64" w:rsidRPr="00A37E8D" w:rsidTr="00A50000">
        <w:tc>
          <w:tcPr>
            <w:tcW w:w="273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 w:rsidRPr="00A37E8D">
              <w:rPr>
                <w:szCs w:val="24"/>
                <w:lang w:eastAsia="en-US"/>
              </w:rPr>
              <w:t>1</w:t>
            </w:r>
          </w:p>
        </w:tc>
        <w:tc>
          <w:tcPr>
            <w:tcW w:w="1674" w:type="pct"/>
            <w:shd w:val="clear" w:color="auto" w:fill="auto"/>
          </w:tcPr>
          <w:p w:rsidR="00934F64" w:rsidRPr="00A37E8D" w:rsidRDefault="00934F64" w:rsidP="00A50000">
            <w:pPr>
              <w:pStyle w:val="af0"/>
              <w:tabs>
                <w:tab w:val="left" w:pos="993"/>
              </w:tabs>
              <w:suppressAutoHyphens/>
              <w:ind w:left="0"/>
              <w:jc w:val="both"/>
              <w:rPr>
                <w:bCs/>
              </w:rPr>
            </w:pPr>
            <w:r w:rsidRPr="00A37E8D">
              <w:rPr>
                <w:bCs/>
              </w:rPr>
              <w:t>посадочные места по количеству обучающихся</w:t>
            </w:r>
          </w:p>
        </w:tc>
        <w:tc>
          <w:tcPr>
            <w:tcW w:w="3053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25</w:t>
            </w:r>
          </w:p>
        </w:tc>
      </w:tr>
      <w:tr w:rsidR="00934F64" w:rsidRPr="00A37E8D" w:rsidTr="00A50000">
        <w:tc>
          <w:tcPr>
            <w:tcW w:w="273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 w:rsidRPr="00A37E8D">
              <w:rPr>
                <w:szCs w:val="24"/>
                <w:lang w:eastAsia="en-US"/>
              </w:rPr>
              <w:t>2</w:t>
            </w:r>
          </w:p>
        </w:tc>
        <w:tc>
          <w:tcPr>
            <w:tcW w:w="1674" w:type="pct"/>
            <w:shd w:val="clear" w:color="auto" w:fill="auto"/>
          </w:tcPr>
          <w:p w:rsidR="00934F64" w:rsidRPr="00A37E8D" w:rsidRDefault="00934F64" w:rsidP="00A50000">
            <w:pPr>
              <w:pStyle w:val="af0"/>
              <w:tabs>
                <w:tab w:val="left" w:pos="993"/>
              </w:tabs>
              <w:suppressAutoHyphens/>
              <w:ind w:left="0"/>
              <w:jc w:val="both"/>
              <w:rPr>
                <w:bCs/>
              </w:rPr>
            </w:pPr>
            <w:r w:rsidRPr="00A37E8D">
              <w:rPr>
                <w:bCs/>
              </w:rPr>
              <w:t>доска учебная</w:t>
            </w:r>
          </w:p>
        </w:tc>
        <w:tc>
          <w:tcPr>
            <w:tcW w:w="3053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</w:tr>
      <w:tr w:rsidR="00934F64" w:rsidRPr="00A37E8D" w:rsidTr="00A50000">
        <w:tc>
          <w:tcPr>
            <w:tcW w:w="273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 w:rsidRPr="00A37E8D">
              <w:rPr>
                <w:szCs w:val="24"/>
                <w:lang w:eastAsia="en-US"/>
              </w:rPr>
              <w:t>3</w:t>
            </w:r>
          </w:p>
        </w:tc>
        <w:tc>
          <w:tcPr>
            <w:tcW w:w="1674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 w:rsidRPr="00A37E8D">
              <w:rPr>
                <w:bCs/>
                <w:szCs w:val="24"/>
              </w:rPr>
              <w:t>дидактические пособия</w:t>
            </w:r>
          </w:p>
        </w:tc>
        <w:tc>
          <w:tcPr>
            <w:tcW w:w="3053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Учебно-наглядные пособия</w:t>
            </w:r>
          </w:p>
        </w:tc>
      </w:tr>
      <w:tr w:rsidR="00934F64" w:rsidRPr="00A37E8D" w:rsidTr="00A50000">
        <w:tc>
          <w:tcPr>
            <w:tcW w:w="273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 w:rsidRPr="00A37E8D">
              <w:rPr>
                <w:szCs w:val="24"/>
                <w:lang w:eastAsia="en-US"/>
              </w:rPr>
              <w:t>4</w:t>
            </w:r>
          </w:p>
        </w:tc>
        <w:tc>
          <w:tcPr>
            <w:tcW w:w="1674" w:type="pct"/>
            <w:shd w:val="clear" w:color="auto" w:fill="auto"/>
          </w:tcPr>
          <w:p w:rsidR="00934F64" w:rsidRPr="00A37E8D" w:rsidRDefault="00934F64" w:rsidP="00A50000">
            <w:pPr>
              <w:pStyle w:val="af0"/>
              <w:tabs>
                <w:tab w:val="left" w:pos="993"/>
              </w:tabs>
              <w:suppressAutoHyphens/>
              <w:ind w:left="0"/>
              <w:jc w:val="both"/>
              <w:rPr>
                <w:bCs/>
              </w:rPr>
            </w:pPr>
            <w:r w:rsidRPr="00A37E8D">
              <w:rPr>
                <w:bCs/>
              </w:rPr>
              <w:t>программное обеспечение</w:t>
            </w:r>
          </w:p>
        </w:tc>
        <w:tc>
          <w:tcPr>
            <w:tcW w:w="3053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 w:rsidRPr="003A34D6">
              <w:t xml:space="preserve">программное обеспечение ОС </w:t>
            </w:r>
            <w:r w:rsidRPr="003A34D6">
              <w:rPr>
                <w:lang w:val="en-US"/>
              </w:rPr>
              <w:t>Microsoft</w:t>
            </w:r>
            <w:r w:rsidRPr="003A34D6">
              <w:t xml:space="preserve"> </w:t>
            </w:r>
            <w:r w:rsidRPr="003A34D6">
              <w:rPr>
                <w:lang w:val="en-US"/>
              </w:rPr>
              <w:t>Win</w:t>
            </w:r>
            <w:r w:rsidRPr="003A34D6">
              <w:t xml:space="preserve">8, программное обеспечение </w:t>
            </w:r>
            <w:r w:rsidRPr="003A34D6">
              <w:rPr>
                <w:lang w:val="en-US"/>
              </w:rPr>
              <w:t>Microsoft</w:t>
            </w:r>
            <w:r w:rsidRPr="003A34D6">
              <w:t xml:space="preserve"> </w:t>
            </w:r>
            <w:r w:rsidRPr="003A34D6">
              <w:rPr>
                <w:lang w:val="en-US"/>
              </w:rPr>
              <w:t>Office</w:t>
            </w:r>
            <w:r w:rsidRPr="003A34D6">
              <w:t xml:space="preserve"> 2010, </w:t>
            </w:r>
            <w:proofErr w:type="spellStart"/>
            <w:r w:rsidRPr="003A34D6">
              <w:rPr>
                <w:lang w:val="en-US"/>
              </w:rPr>
              <w:t>Standart</w:t>
            </w:r>
            <w:proofErr w:type="spellEnd"/>
            <w:r w:rsidRPr="003A34D6">
              <w:t xml:space="preserve"> </w:t>
            </w:r>
            <w:proofErr w:type="spellStart"/>
            <w:r w:rsidRPr="003A34D6">
              <w:rPr>
                <w:lang w:val="en-US"/>
              </w:rPr>
              <w:t>AEOpenlicense</w:t>
            </w:r>
            <w:proofErr w:type="spellEnd"/>
            <w:r w:rsidRPr="003A34D6">
              <w:t xml:space="preserve">, программное обеспечение </w:t>
            </w:r>
            <w:r w:rsidRPr="003A34D6">
              <w:rPr>
                <w:lang w:val="en-US"/>
              </w:rPr>
              <w:t>Win</w:t>
            </w:r>
            <w:r w:rsidRPr="003A34D6">
              <w:t xml:space="preserve"> </w:t>
            </w:r>
            <w:proofErr w:type="spellStart"/>
            <w:proofErr w:type="gramStart"/>
            <w:r w:rsidRPr="003A34D6">
              <w:rPr>
                <w:lang w:val="en-US"/>
              </w:rPr>
              <w:t>Rar</w:t>
            </w:r>
            <w:proofErr w:type="spellEnd"/>
            <w:r w:rsidRPr="003A34D6">
              <w:t>,  программное</w:t>
            </w:r>
            <w:proofErr w:type="gramEnd"/>
            <w:r w:rsidRPr="003A34D6">
              <w:t xml:space="preserve"> обеспечение Антивирус </w:t>
            </w:r>
            <w:r w:rsidRPr="003A34D6">
              <w:rPr>
                <w:lang w:val="en-US"/>
              </w:rPr>
              <w:t>KL</w:t>
            </w:r>
            <w:r w:rsidRPr="003A34D6">
              <w:t>4861</w:t>
            </w:r>
            <w:r w:rsidRPr="003A34D6">
              <w:rPr>
                <w:lang w:val="en-US"/>
              </w:rPr>
              <w:t>RAEFS</w:t>
            </w:r>
            <w:r w:rsidRPr="003A34D6">
              <w:t xml:space="preserve"> </w:t>
            </w:r>
            <w:r w:rsidRPr="003A34D6">
              <w:rPr>
                <w:lang w:val="en-US"/>
              </w:rPr>
              <w:t>Kaspersky</w:t>
            </w:r>
            <w:r w:rsidRPr="003A34D6">
              <w:t xml:space="preserve"> </w:t>
            </w:r>
            <w:r w:rsidRPr="003A34D6">
              <w:rPr>
                <w:lang w:val="en-US"/>
              </w:rPr>
              <w:t>Endpoint</w:t>
            </w:r>
            <w:r w:rsidRPr="003A34D6">
              <w:t xml:space="preserve"> </w:t>
            </w:r>
            <w:r w:rsidRPr="003A34D6">
              <w:rPr>
                <w:lang w:val="en-US"/>
              </w:rPr>
              <w:t>Security</w:t>
            </w:r>
            <w:r w:rsidRPr="003A34D6">
              <w:t xml:space="preserve"> для бизнеса-стартовый, программное обеспечение </w:t>
            </w:r>
            <w:r w:rsidRPr="003A34D6">
              <w:rPr>
                <w:lang w:val="en-US"/>
              </w:rPr>
              <w:t>Nero</w:t>
            </w:r>
            <w:r w:rsidRPr="003A34D6">
              <w:t xml:space="preserve"> 2017 </w:t>
            </w:r>
            <w:proofErr w:type="spellStart"/>
            <w:r w:rsidRPr="003A34D6">
              <w:rPr>
                <w:lang w:val="en-US"/>
              </w:rPr>
              <w:t>Standart</w:t>
            </w:r>
            <w:proofErr w:type="spellEnd"/>
            <w:r w:rsidRPr="003A34D6">
              <w:t>,</w:t>
            </w:r>
            <w:r>
              <w:t xml:space="preserve"> </w:t>
            </w:r>
            <w:r w:rsidRPr="003A34D6">
              <w:t xml:space="preserve">программное обеспечение экранный увеличитель с речевой поддержкой </w:t>
            </w:r>
            <w:proofErr w:type="spellStart"/>
            <w:r w:rsidRPr="003A34D6">
              <w:rPr>
                <w:lang w:val="en-US"/>
              </w:rPr>
              <w:t>MAGicPro</w:t>
            </w:r>
            <w:proofErr w:type="spellEnd"/>
            <w:r w:rsidRPr="003A34D6">
              <w:t xml:space="preserve">, программное обеспечение </w:t>
            </w:r>
            <w:r w:rsidRPr="003A34D6">
              <w:rPr>
                <w:lang w:val="en-US"/>
              </w:rPr>
              <w:t>Adobe</w:t>
            </w:r>
            <w:r w:rsidRPr="003A34D6">
              <w:t xml:space="preserve"> </w:t>
            </w:r>
            <w:r w:rsidRPr="003A34D6">
              <w:rPr>
                <w:lang w:val="en-US"/>
              </w:rPr>
              <w:t>Reader</w:t>
            </w:r>
            <w:r w:rsidRPr="003A34D6">
              <w:t xml:space="preserve">, программное обеспечение </w:t>
            </w:r>
            <w:proofErr w:type="spellStart"/>
            <w:r w:rsidRPr="003A34D6">
              <w:rPr>
                <w:lang w:val="en-US"/>
              </w:rPr>
              <w:t>DjVu</w:t>
            </w:r>
            <w:proofErr w:type="spellEnd"/>
            <w:r w:rsidRPr="003A34D6">
              <w:t xml:space="preserve"> </w:t>
            </w:r>
            <w:r w:rsidRPr="003A34D6">
              <w:rPr>
                <w:lang w:val="en-US"/>
              </w:rPr>
              <w:t>Reader</w:t>
            </w:r>
            <w:r w:rsidRPr="003A34D6">
              <w:t xml:space="preserve">, программное обеспечение </w:t>
            </w:r>
            <w:r w:rsidRPr="003A34D6">
              <w:rPr>
                <w:lang w:val="en-US"/>
              </w:rPr>
              <w:t>macromedia</w:t>
            </w:r>
            <w:r w:rsidRPr="003A34D6">
              <w:t xml:space="preserve"> </w:t>
            </w:r>
            <w:r w:rsidRPr="003A34D6">
              <w:rPr>
                <w:lang w:val="en-US"/>
              </w:rPr>
              <w:t>flash</w:t>
            </w:r>
          </w:p>
        </w:tc>
      </w:tr>
      <w:tr w:rsidR="00934F64" w:rsidRPr="00A37E8D" w:rsidTr="00A50000">
        <w:tc>
          <w:tcPr>
            <w:tcW w:w="273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 w:rsidRPr="00A37E8D">
              <w:rPr>
                <w:szCs w:val="24"/>
                <w:lang w:eastAsia="en-US"/>
              </w:rPr>
              <w:t>5</w:t>
            </w:r>
          </w:p>
        </w:tc>
        <w:tc>
          <w:tcPr>
            <w:tcW w:w="1674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 w:rsidRPr="00A37E8D">
              <w:rPr>
                <w:bCs/>
                <w:szCs w:val="24"/>
              </w:rPr>
              <w:t>видеофильмы по различным темам</w:t>
            </w:r>
          </w:p>
        </w:tc>
        <w:tc>
          <w:tcPr>
            <w:tcW w:w="3053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</w:p>
        </w:tc>
      </w:tr>
      <w:tr w:rsidR="00934F64" w:rsidRPr="00A37E8D" w:rsidTr="00A50000">
        <w:tc>
          <w:tcPr>
            <w:tcW w:w="273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 w:rsidRPr="00A37E8D">
              <w:rPr>
                <w:szCs w:val="24"/>
                <w:lang w:eastAsia="en-US"/>
              </w:rPr>
              <w:t>6</w:t>
            </w:r>
          </w:p>
        </w:tc>
        <w:tc>
          <w:tcPr>
            <w:tcW w:w="1674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 w:rsidRPr="00A37E8D">
              <w:rPr>
                <w:bCs/>
                <w:szCs w:val="24"/>
              </w:rPr>
              <w:t>рабочее место преподавателя</w:t>
            </w:r>
          </w:p>
        </w:tc>
        <w:tc>
          <w:tcPr>
            <w:tcW w:w="3053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</w:tr>
      <w:tr w:rsidR="00934F64" w:rsidRPr="00A37E8D" w:rsidTr="00A50000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 w:rsidRPr="00A37E8D">
              <w:rPr>
                <w:b/>
                <w:bCs/>
                <w:szCs w:val="24"/>
                <w:lang w:val="en-US" w:eastAsia="en-US"/>
              </w:rPr>
              <w:t xml:space="preserve">II </w:t>
            </w:r>
            <w:r w:rsidRPr="00A37E8D">
              <w:rPr>
                <w:b/>
                <w:bCs/>
                <w:szCs w:val="24"/>
                <w:lang w:eastAsia="en-US"/>
              </w:rPr>
              <w:t>Технические средства</w:t>
            </w:r>
          </w:p>
        </w:tc>
      </w:tr>
      <w:tr w:rsidR="00934F64" w:rsidRPr="00A37E8D" w:rsidTr="00A50000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 w:rsidRPr="00A37E8D">
              <w:rPr>
                <w:b/>
                <w:bCs/>
                <w:szCs w:val="24"/>
                <w:lang w:eastAsia="en-US"/>
              </w:rPr>
              <w:t>Основное оборудование</w:t>
            </w:r>
          </w:p>
        </w:tc>
      </w:tr>
      <w:tr w:rsidR="00934F64" w:rsidRPr="00A37E8D" w:rsidTr="00A50000">
        <w:tc>
          <w:tcPr>
            <w:tcW w:w="273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 w:rsidRPr="00A37E8D">
              <w:rPr>
                <w:szCs w:val="24"/>
                <w:lang w:eastAsia="en-US"/>
              </w:rPr>
              <w:t>1</w:t>
            </w:r>
          </w:p>
        </w:tc>
        <w:tc>
          <w:tcPr>
            <w:tcW w:w="1674" w:type="pct"/>
            <w:shd w:val="clear" w:color="auto" w:fill="auto"/>
          </w:tcPr>
          <w:p w:rsidR="00934F64" w:rsidRPr="00A37E8D" w:rsidRDefault="00934F64" w:rsidP="00A50000">
            <w:pPr>
              <w:pStyle w:val="af0"/>
              <w:tabs>
                <w:tab w:val="left" w:pos="993"/>
              </w:tabs>
              <w:suppressAutoHyphens/>
              <w:ind w:left="0"/>
              <w:jc w:val="both"/>
              <w:rPr>
                <w:bCs/>
              </w:rPr>
            </w:pPr>
            <w:r w:rsidRPr="00A37E8D">
              <w:rPr>
                <w:bCs/>
              </w:rPr>
              <w:t>видеооборудование (мультимедийный проектор с экраном или телевизор, или плазменная панель)</w:t>
            </w:r>
          </w:p>
        </w:tc>
        <w:tc>
          <w:tcPr>
            <w:tcW w:w="3053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</w:tr>
      <w:tr w:rsidR="00934F64" w:rsidRPr="00A37E8D" w:rsidTr="00A50000">
        <w:tc>
          <w:tcPr>
            <w:tcW w:w="273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 w:rsidRPr="00A37E8D">
              <w:rPr>
                <w:szCs w:val="24"/>
                <w:lang w:eastAsia="en-US"/>
              </w:rPr>
              <w:t>2</w:t>
            </w:r>
          </w:p>
        </w:tc>
        <w:tc>
          <w:tcPr>
            <w:tcW w:w="1674" w:type="pct"/>
            <w:shd w:val="clear" w:color="auto" w:fill="auto"/>
          </w:tcPr>
          <w:p w:rsidR="00934F64" w:rsidRPr="00A37E8D" w:rsidRDefault="00934F64" w:rsidP="00A50000">
            <w:pPr>
              <w:pStyle w:val="af0"/>
              <w:tabs>
                <w:tab w:val="left" w:pos="993"/>
              </w:tabs>
              <w:suppressAutoHyphens/>
              <w:ind w:left="0"/>
              <w:jc w:val="both"/>
              <w:rPr>
                <w:bCs/>
              </w:rPr>
            </w:pPr>
            <w:r w:rsidRPr="00A37E8D">
              <w:rPr>
                <w:bCs/>
              </w:rPr>
              <w:t>экран, проектор, магнитная доска</w:t>
            </w:r>
          </w:p>
        </w:tc>
        <w:tc>
          <w:tcPr>
            <w:tcW w:w="3053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</w:tr>
      <w:tr w:rsidR="00934F64" w:rsidRPr="00A37E8D" w:rsidTr="00A50000">
        <w:tc>
          <w:tcPr>
            <w:tcW w:w="273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 w:rsidRPr="00A37E8D">
              <w:rPr>
                <w:szCs w:val="24"/>
                <w:lang w:eastAsia="en-US"/>
              </w:rPr>
              <w:t>3</w:t>
            </w:r>
          </w:p>
        </w:tc>
        <w:tc>
          <w:tcPr>
            <w:tcW w:w="1674" w:type="pct"/>
            <w:shd w:val="clear" w:color="auto" w:fill="auto"/>
          </w:tcPr>
          <w:p w:rsidR="00934F64" w:rsidRPr="00A37E8D" w:rsidRDefault="00934F64" w:rsidP="00A50000">
            <w:pPr>
              <w:pStyle w:val="af0"/>
              <w:tabs>
                <w:tab w:val="left" w:pos="993"/>
              </w:tabs>
              <w:suppressAutoHyphens/>
              <w:ind w:left="0"/>
              <w:jc w:val="both"/>
              <w:rPr>
                <w:bCs/>
              </w:rPr>
            </w:pPr>
            <w:r w:rsidRPr="00A37E8D">
              <w:rPr>
                <w:bCs/>
              </w:rPr>
              <w:t>компьютеры по количеству посадочных мест</w:t>
            </w:r>
          </w:p>
        </w:tc>
        <w:tc>
          <w:tcPr>
            <w:tcW w:w="3053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-</w:t>
            </w:r>
          </w:p>
        </w:tc>
      </w:tr>
      <w:tr w:rsidR="00934F64" w:rsidRPr="00A37E8D" w:rsidTr="00A50000">
        <w:tc>
          <w:tcPr>
            <w:tcW w:w="273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 w:rsidRPr="00A37E8D">
              <w:rPr>
                <w:szCs w:val="24"/>
                <w:lang w:eastAsia="en-US"/>
              </w:rPr>
              <w:t>4</w:t>
            </w:r>
          </w:p>
        </w:tc>
        <w:tc>
          <w:tcPr>
            <w:tcW w:w="1674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 w:rsidRPr="00A37E8D">
              <w:rPr>
                <w:bCs/>
                <w:szCs w:val="24"/>
              </w:rPr>
              <w:t>профессиональные компьютерные программы</w:t>
            </w:r>
          </w:p>
        </w:tc>
        <w:tc>
          <w:tcPr>
            <w:tcW w:w="3053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-</w:t>
            </w:r>
          </w:p>
        </w:tc>
      </w:tr>
      <w:tr w:rsidR="00934F64" w:rsidRPr="00A37E8D" w:rsidTr="00A50000">
        <w:tc>
          <w:tcPr>
            <w:tcW w:w="5000" w:type="pct"/>
            <w:gridSpan w:val="3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 w:rsidRPr="00A37E8D">
              <w:rPr>
                <w:b/>
                <w:bCs/>
                <w:szCs w:val="24"/>
                <w:lang w:val="en-US" w:eastAsia="en-US"/>
              </w:rPr>
              <w:t>III</w:t>
            </w:r>
            <w:r w:rsidRPr="00A37E8D">
              <w:rPr>
                <w:b/>
                <w:bCs/>
                <w:szCs w:val="24"/>
                <w:lang w:eastAsia="en-US"/>
              </w:rPr>
              <w:t xml:space="preserve"> Демонстрационные учебно-наглядные пособия</w:t>
            </w:r>
          </w:p>
        </w:tc>
      </w:tr>
      <w:tr w:rsidR="00934F64" w:rsidRPr="00A37E8D" w:rsidTr="00A50000">
        <w:tc>
          <w:tcPr>
            <w:tcW w:w="5000" w:type="pct"/>
            <w:gridSpan w:val="3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 w:rsidRPr="00A37E8D">
              <w:rPr>
                <w:b/>
                <w:bCs/>
                <w:szCs w:val="24"/>
                <w:lang w:eastAsia="en-US"/>
              </w:rPr>
              <w:t>Основное оборудование</w:t>
            </w:r>
          </w:p>
        </w:tc>
      </w:tr>
      <w:tr w:rsidR="00934F64" w:rsidRPr="00A37E8D" w:rsidTr="00A50000">
        <w:tc>
          <w:tcPr>
            <w:tcW w:w="273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 w:rsidRPr="00A37E8D">
              <w:rPr>
                <w:szCs w:val="24"/>
                <w:lang w:eastAsia="en-US"/>
              </w:rPr>
              <w:t>1</w:t>
            </w:r>
          </w:p>
        </w:tc>
        <w:tc>
          <w:tcPr>
            <w:tcW w:w="1674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 w:rsidRPr="00A37E8D">
              <w:rPr>
                <w:bCs/>
                <w:szCs w:val="24"/>
              </w:rPr>
              <w:t>дидактические пособия</w:t>
            </w:r>
          </w:p>
        </w:tc>
        <w:tc>
          <w:tcPr>
            <w:tcW w:w="3053" w:type="pct"/>
            <w:shd w:val="clear" w:color="auto" w:fill="auto"/>
          </w:tcPr>
          <w:p w:rsidR="00934F64" w:rsidRPr="00A37E8D" w:rsidRDefault="00934F64" w:rsidP="00A50000">
            <w:pPr>
              <w:pStyle w:val="12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Учебно-наглядные пособия</w:t>
            </w:r>
          </w:p>
        </w:tc>
      </w:tr>
    </w:tbl>
    <w:p w:rsidR="00934F64" w:rsidRDefault="00934F64" w:rsidP="00934F64">
      <w:pPr>
        <w:tabs>
          <w:tab w:val="left" w:pos="993"/>
        </w:tabs>
        <w:suppressAutoHyphens/>
      </w:pPr>
    </w:p>
    <w:bookmarkEnd w:id="1"/>
    <w:p w:rsidR="008971F0" w:rsidRPr="00877A12" w:rsidRDefault="008971F0" w:rsidP="00877A12">
      <w:pPr>
        <w:ind w:firstLine="660"/>
        <w:rPr>
          <w:b/>
        </w:rPr>
      </w:pPr>
    </w:p>
    <w:p w:rsidR="008971F0" w:rsidRPr="00877A12" w:rsidRDefault="008971F0" w:rsidP="00877A12">
      <w:pPr>
        <w:rPr>
          <w:b/>
        </w:rPr>
      </w:pPr>
      <w:r w:rsidRPr="00877A12">
        <w:rPr>
          <w:b/>
        </w:rPr>
        <w:t>3.2. Информационное обеспечение обучения</w:t>
      </w:r>
    </w:p>
    <w:p w:rsidR="008971F0" w:rsidRPr="00877A12" w:rsidRDefault="008971F0" w:rsidP="00877A12">
      <w:pPr>
        <w:pStyle w:val="af0"/>
        <w:tabs>
          <w:tab w:val="left" w:pos="0"/>
        </w:tabs>
        <w:ind w:left="0" w:firstLine="660"/>
        <w:rPr>
          <w:b/>
          <w:bCs/>
        </w:rPr>
      </w:pPr>
      <w:r w:rsidRPr="00877A12">
        <w:rPr>
          <w:b/>
          <w:bCs/>
        </w:rPr>
        <w:t xml:space="preserve">3.2.1 </w:t>
      </w:r>
      <w:r w:rsidR="001C6A16" w:rsidRPr="00877A12">
        <w:rPr>
          <w:b/>
          <w:bCs/>
        </w:rPr>
        <w:t>Основные печатные и электронные издания</w:t>
      </w:r>
      <w:r w:rsidRPr="00877A12">
        <w:rPr>
          <w:b/>
          <w:bCs/>
        </w:rPr>
        <w:t>:</w:t>
      </w:r>
    </w:p>
    <w:p w:rsidR="008971F0" w:rsidRPr="00877A12" w:rsidRDefault="008971F0" w:rsidP="00877A12">
      <w:pPr>
        <w:pStyle w:val="af0"/>
        <w:numPr>
          <w:ilvl w:val="0"/>
          <w:numId w:val="11"/>
        </w:numPr>
        <w:shd w:val="clear" w:color="auto" w:fill="FFFFFF"/>
        <w:jc w:val="both"/>
      </w:pPr>
      <w:r w:rsidRPr="00877A12">
        <w:t>Гражданский кодекс Российской Федерации</w:t>
      </w:r>
    </w:p>
    <w:p w:rsidR="008971F0" w:rsidRPr="00877A12" w:rsidRDefault="008971F0" w:rsidP="00877A12">
      <w:pPr>
        <w:pStyle w:val="af0"/>
        <w:numPr>
          <w:ilvl w:val="0"/>
          <w:numId w:val="11"/>
        </w:numPr>
        <w:shd w:val="clear" w:color="auto" w:fill="FFFFFF"/>
        <w:jc w:val="both"/>
      </w:pPr>
      <w:r w:rsidRPr="00877A12">
        <w:t>Налоговый кодекс Российской Федерации</w:t>
      </w:r>
    </w:p>
    <w:p w:rsidR="008971F0" w:rsidRPr="00877A12" w:rsidRDefault="008971F0" w:rsidP="00877A12">
      <w:pPr>
        <w:pStyle w:val="af0"/>
        <w:numPr>
          <w:ilvl w:val="0"/>
          <w:numId w:val="11"/>
        </w:numPr>
        <w:shd w:val="clear" w:color="auto" w:fill="FFFFFF"/>
        <w:jc w:val="both"/>
      </w:pPr>
      <w:r w:rsidRPr="00877A12">
        <w:t>Трудовой кодекс Российской Федерации</w:t>
      </w:r>
    </w:p>
    <w:p w:rsidR="00CB42B3" w:rsidRPr="00877A12" w:rsidRDefault="00CB42B3" w:rsidP="00877A12">
      <w:pPr>
        <w:pStyle w:val="Default"/>
        <w:numPr>
          <w:ilvl w:val="0"/>
          <w:numId w:val="11"/>
        </w:numPr>
      </w:pPr>
      <w:r w:rsidRPr="00877A12">
        <w:t xml:space="preserve">Федеральный закон от 24 ноября 1996 г. N 132-ФЗ «Об основах туристской деятельности в Российской Федерации» </w:t>
      </w:r>
    </w:p>
    <w:p w:rsidR="00CB42B3" w:rsidRPr="00877A12" w:rsidRDefault="00CB42B3" w:rsidP="00877A12">
      <w:pPr>
        <w:pStyle w:val="Default"/>
        <w:numPr>
          <w:ilvl w:val="0"/>
          <w:numId w:val="11"/>
        </w:numPr>
      </w:pPr>
      <w:r w:rsidRPr="00877A12">
        <w:t xml:space="preserve">Закон РФ от 07.02.1992 N 2300-1 (ред. от 11.06.2021) «О защите прав потребителей» </w:t>
      </w:r>
    </w:p>
    <w:p w:rsidR="00CB42B3" w:rsidRPr="00877A12" w:rsidRDefault="00CB42B3" w:rsidP="00877A12">
      <w:pPr>
        <w:pStyle w:val="Default"/>
        <w:numPr>
          <w:ilvl w:val="0"/>
          <w:numId w:val="11"/>
        </w:numPr>
      </w:pPr>
      <w:r w:rsidRPr="00877A12">
        <w:t xml:space="preserve">Распоряжение Правительства РФ от 20.09.2019 N 2129-р (ред. от 23.11.2020) «Об утверждении Стратегии развития туризма в Российской Федерации на период до 2035 года» </w:t>
      </w:r>
    </w:p>
    <w:p w:rsidR="00CB42B3" w:rsidRPr="00877A12" w:rsidRDefault="00CB42B3" w:rsidP="00877A12">
      <w:pPr>
        <w:pStyle w:val="Default"/>
        <w:numPr>
          <w:ilvl w:val="0"/>
          <w:numId w:val="11"/>
        </w:numPr>
      </w:pPr>
      <w:r w:rsidRPr="00877A12">
        <w:lastRenderedPageBreak/>
        <w:t xml:space="preserve">Рассохина, Т. В. Организация туристской индустрии: менеджмент туристских </w:t>
      </w:r>
      <w:proofErr w:type="spellStart"/>
      <w:r w:rsidRPr="00877A12">
        <w:t>дестинаций</w:t>
      </w:r>
      <w:proofErr w:type="spellEnd"/>
      <w:r w:rsidRPr="00877A12">
        <w:t xml:space="preserve">: учебник и практикум для среднего профессионального образования / Т. В. Рассохина. – 2-е изд. – Москва: Издательство </w:t>
      </w:r>
      <w:proofErr w:type="spellStart"/>
      <w:r w:rsidRPr="00877A12">
        <w:t>Юрайт</w:t>
      </w:r>
      <w:proofErr w:type="spellEnd"/>
      <w:r w:rsidRPr="00877A12">
        <w:t xml:space="preserve">, 2021. – 210 с. – (Профессиональное образование). – ISBN 978-5-534-12302-9. – Текст: электронный // ЭБС </w:t>
      </w:r>
      <w:proofErr w:type="spellStart"/>
      <w:r w:rsidRPr="00877A12">
        <w:t>Юрайт</w:t>
      </w:r>
      <w:proofErr w:type="spellEnd"/>
      <w:r w:rsidRPr="00877A12">
        <w:t xml:space="preserve"> [сайт]. – URL: https://urait.ru/bcode/475949 </w:t>
      </w:r>
    </w:p>
    <w:p w:rsidR="001A76BF" w:rsidRPr="00877A12" w:rsidRDefault="00CB42B3" w:rsidP="00877A12">
      <w:pPr>
        <w:pStyle w:val="Default"/>
        <w:numPr>
          <w:ilvl w:val="0"/>
          <w:numId w:val="11"/>
        </w:numPr>
        <w:rPr>
          <w:b/>
          <w:bCs/>
        </w:rPr>
      </w:pPr>
      <w:r w:rsidRPr="00877A12">
        <w:t xml:space="preserve">Морозов, Г. Б. Предпринимательская деятельность: учебник и практикум для среднего </w:t>
      </w:r>
    </w:p>
    <w:p w:rsidR="001A76BF" w:rsidRPr="00877A12" w:rsidRDefault="001A76BF" w:rsidP="00877A12">
      <w:pPr>
        <w:pStyle w:val="Default"/>
        <w:numPr>
          <w:ilvl w:val="0"/>
          <w:numId w:val="11"/>
        </w:numPr>
        <w:rPr>
          <w:b/>
          <w:bCs/>
        </w:rPr>
      </w:pPr>
      <w:r w:rsidRPr="00877A12">
        <w:t xml:space="preserve"> Быстров С. А. Организация туристской деятельности. Управление </w:t>
      </w:r>
      <w:proofErr w:type="gramStart"/>
      <w:r w:rsidRPr="00877A12">
        <w:t>турфирмой :</w:t>
      </w:r>
      <w:proofErr w:type="gramEnd"/>
      <w:r w:rsidRPr="00877A12">
        <w:t xml:space="preserve"> учебное пособие / Быстров С. А. - Москва :Форум, ИНФРА-М, 20</w:t>
      </w:r>
      <w:r w:rsidR="00546835">
        <w:t>19</w:t>
      </w:r>
      <w:r w:rsidRPr="00877A12">
        <w:t xml:space="preserve">. - 400 с.- (Высшее образование: Бакалавриат). - 978-5-91134-609-6 - URL: http://znanium.com/catalog/product/423744 (дата обращения: 25.07.2019). – Режим доступа: для </w:t>
      </w:r>
      <w:proofErr w:type="spellStart"/>
      <w:r w:rsidRPr="00877A12">
        <w:t>авториз</w:t>
      </w:r>
      <w:proofErr w:type="spellEnd"/>
      <w:r w:rsidRPr="00877A12">
        <w:t xml:space="preserve">. пользователей. – </w:t>
      </w:r>
      <w:proofErr w:type="gramStart"/>
      <w:r w:rsidRPr="00877A12">
        <w:t>Текст :</w:t>
      </w:r>
      <w:proofErr w:type="gramEnd"/>
      <w:r w:rsidRPr="00877A12">
        <w:t xml:space="preserve"> электронный.</w:t>
      </w:r>
    </w:p>
    <w:p w:rsidR="001A76BF" w:rsidRPr="00877A12" w:rsidRDefault="001A76BF" w:rsidP="00877A12">
      <w:pPr>
        <w:pStyle w:val="Default"/>
        <w:numPr>
          <w:ilvl w:val="0"/>
          <w:numId w:val="11"/>
        </w:numPr>
        <w:rPr>
          <w:b/>
          <w:bCs/>
        </w:rPr>
      </w:pPr>
      <w:r w:rsidRPr="00877A12">
        <w:t xml:space="preserve"> Джон </w:t>
      </w:r>
      <w:proofErr w:type="spellStart"/>
      <w:r w:rsidRPr="00877A12">
        <w:t>Уитмор</w:t>
      </w:r>
      <w:proofErr w:type="spellEnd"/>
      <w:r w:rsidRPr="00877A12">
        <w:t xml:space="preserve">. Внутренняя сила </w:t>
      </w:r>
      <w:proofErr w:type="gramStart"/>
      <w:r w:rsidRPr="00877A12">
        <w:t>лидера :</w:t>
      </w:r>
      <w:proofErr w:type="gramEnd"/>
      <w:r w:rsidRPr="00877A12">
        <w:t xml:space="preserve"> коучинг как метод управления персоналом / </w:t>
      </w:r>
      <w:proofErr w:type="spellStart"/>
      <w:r w:rsidRPr="00877A12">
        <w:t>Уитмор</w:t>
      </w:r>
      <w:proofErr w:type="spellEnd"/>
      <w:r w:rsidRPr="00877A12">
        <w:t xml:space="preserve"> Джон. — Электрон. текстовые данные. — </w:t>
      </w:r>
      <w:proofErr w:type="gramStart"/>
      <w:r w:rsidRPr="00877A12">
        <w:t>М. :</w:t>
      </w:r>
      <w:proofErr w:type="gramEnd"/>
      <w:r w:rsidRPr="00877A12">
        <w:t xml:space="preserve"> Альпина </w:t>
      </w:r>
      <w:proofErr w:type="spellStart"/>
      <w:r w:rsidRPr="00877A12">
        <w:t>Паблишер</w:t>
      </w:r>
      <w:proofErr w:type="spellEnd"/>
      <w:r w:rsidRPr="00877A12">
        <w:t>, 201</w:t>
      </w:r>
      <w:r w:rsidR="00546835">
        <w:t>9</w:t>
      </w:r>
      <w:r w:rsidRPr="00877A12">
        <w:t xml:space="preserve">. — 310 c. — 978-5-9614-5269-3. — Режим доступа: http://www.iprbookshop.ru/68038.html (дата обращения: 25.07.2019). – Режим доступа: для </w:t>
      </w:r>
      <w:proofErr w:type="spellStart"/>
      <w:r w:rsidRPr="00877A12">
        <w:t>авториз</w:t>
      </w:r>
      <w:proofErr w:type="spellEnd"/>
      <w:r w:rsidRPr="00877A12">
        <w:t xml:space="preserve">. пользователей. – </w:t>
      </w:r>
      <w:proofErr w:type="gramStart"/>
      <w:r w:rsidRPr="00877A12">
        <w:t>Текст :</w:t>
      </w:r>
      <w:proofErr w:type="gramEnd"/>
      <w:r w:rsidRPr="00877A12">
        <w:t xml:space="preserve"> электронный.</w:t>
      </w:r>
    </w:p>
    <w:p w:rsidR="001A76BF" w:rsidRPr="00877A12" w:rsidRDefault="001A76BF" w:rsidP="00877A12">
      <w:pPr>
        <w:pStyle w:val="Default"/>
        <w:numPr>
          <w:ilvl w:val="0"/>
          <w:numId w:val="11"/>
        </w:numPr>
        <w:rPr>
          <w:b/>
          <w:bCs/>
        </w:rPr>
      </w:pPr>
      <w:r w:rsidRPr="00877A12">
        <w:t xml:space="preserve"> Дмитриев, А. В. Управление персоналом в туристическом и гостиничном </w:t>
      </w:r>
      <w:proofErr w:type="gramStart"/>
      <w:r w:rsidRPr="00877A12">
        <w:t>бизнесе :</w:t>
      </w:r>
      <w:proofErr w:type="gramEnd"/>
      <w:r w:rsidRPr="00877A12">
        <w:t xml:space="preserve"> учебное пособие / А. В. Дмитриев, Л. Н. Иванова-Швец. – </w:t>
      </w:r>
      <w:proofErr w:type="gramStart"/>
      <w:r w:rsidRPr="00877A12">
        <w:t>Москва :</w:t>
      </w:r>
      <w:proofErr w:type="gramEnd"/>
      <w:r w:rsidRPr="00877A12">
        <w:t xml:space="preserve"> Евразийский открытый институт, 201</w:t>
      </w:r>
      <w:r w:rsidR="00546835">
        <w:t>9</w:t>
      </w:r>
      <w:r w:rsidRPr="00877A12">
        <w:t xml:space="preserve">. – 112 c. – 978-5-374-00275-1. – URL: http://www.iprbookshop.ru/10903.html (дата обращения: 25.07.2019). – Режим доступа: для </w:t>
      </w:r>
      <w:proofErr w:type="spellStart"/>
      <w:r w:rsidRPr="00877A12">
        <w:t>авториз</w:t>
      </w:r>
      <w:proofErr w:type="spellEnd"/>
      <w:r w:rsidRPr="00877A12">
        <w:t xml:space="preserve">. пользователей. – </w:t>
      </w:r>
      <w:proofErr w:type="gramStart"/>
      <w:r w:rsidRPr="00877A12">
        <w:t>Текст :</w:t>
      </w:r>
      <w:proofErr w:type="gramEnd"/>
      <w:r w:rsidRPr="00877A12">
        <w:t xml:space="preserve"> электронный. </w:t>
      </w:r>
    </w:p>
    <w:p w:rsidR="001A76BF" w:rsidRPr="00877A12" w:rsidRDefault="001A76BF" w:rsidP="00877A12">
      <w:pPr>
        <w:pStyle w:val="Default"/>
        <w:numPr>
          <w:ilvl w:val="0"/>
          <w:numId w:val="11"/>
        </w:numPr>
        <w:rPr>
          <w:b/>
          <w:bCs/>
        </w:rPr>
      </w:pPr>
      <w:r w:rsidRPr="00877A12">
        <w:t xml:space="preserve"> Конфликтология сфер социальной </w:t>
      </w:r>
      <w:proofErr w:type="gramStart"/>
      <w:r w:rsidRPr="00877A12">
        <w:t>жизни :</w:t>
      </w:r>
      <w:proofErr w:type="gramEnd"/>
      <w:r w:rsidRPr="00877A12">
        <w:t xml:space="preserve"> учебное пособие / С.А. Сергеев [и др.]. — Электрон. текстовые данные. — Казань: Казанский национальный исследовательский технологический университет, 201</w:t>
      </w:r>
      <w:r w:rsidR="00546835">
        <w:t>9</w:t>
      </w:r>
      <w:r w:rsidRPr="00877A12">
        <w:t xml:space="preserve">. — 468 c. — 978-5-7882-1654-6. — Режим доступа: http://www.iprbookshop.ru/62184.html (дата обращения: 25.07.2019). – Режим доступа: для </w:t>
      </w:r>
      <w:proofErr w:type="spellStart"/>
      <w:r w:rsidRPr="00877A12">
        <w:t>авториз</w:t>
      </w:r>
      <w:proofErr w:type="spellEnd"/>
      <w:r w:rsidRPr="00877A12">
        <w:t>. пользователей. – Текст: электронный.</w:t>
      </w:r>
    </w:p>
    <w:p w:rsidR="001A76BF" w:rsidRPr="00877A12" w:rsidRDefault="001A76BF" w:rsidP="00877A12">
      <w:pPr>
        <w:pStyle w:val="Default"/>
        <w:numPr>
          <w:ilvl w:val="0"/>
          <w:numId w:val="11"/>
        </w:numPr>
        <w:rPr>
          <w:b/>
          <w:bCs/>
        </w:rPr>
      </w:pPr>
      <w:r w:rsidRPr="00877A12">
        <w:t>Кучеренко И.М. Технология управления персоналом и организация труда на предприятиях гостиничного и туристского бизнеса: учебное пособие для студентов-бакалавров, обучающихся по направлениям подготовки «Туризм», «Гостиничное дело», «Менеджмент» / И.М. Кучеренко. — Электрон. текстовые данные. — Краснодар, Саратов: Южный институт менеджмента, Ай Пи Эр Медиа, 201</w:t>
      </w:r>
      <w:r w:rsidR="00546835">
        <w:t>9</w:t>
      </w:r>
      <w:r w:rsidRPr="00877A12">
        <w:t xml:space="preserve">. — 171 c. — 978-5-93926-304-7. — Режим доступа: http://www.iprbookshop.ru/72410.html (дата обращения: 25.07.2019). – Режим доступа: для </w:t>
      </w:r>
      <w:proofErr w:type="spellStart"/>
      <w:r w:rsidRPr="00877A12">
        <w:t>авториз</w:t>
      </w:r>
      <w:proofErr w:type="spellEnd"/>
      <w:r w:rsidRPr="00877A12">
        <w:t xml:space="preserve">. пользователей. – </w:t>
      </w:r>
      <w:proofErr w:type="gramStart"/>
      <w:r w:rsidRPr="00877A12">
        <w:t>Текст :</w:t>
      </w:r>
      <w:proofErr w:type="gramEnd"/>
      <w:r w:rsidRPr="00877A12">
        <w:t xml:space="preserve"> электронный.</w:t>
      </w:r>
    </w:p>
    <w:p w:rsidR="001A76BF" w:rsidRPr="00877A12" w:rsidRDefault="001A76BF" w:rsidP="00877A12">
      <w:pPr>
        <w:pStyle w:val="Default"/>
        <w:numPr>
          <w:ilvl w:val="0"/>
          <w:numId w:val="11"/>
        </w:numPr>
        <w:rPr>
          <w:b/>
          <w:bCs/>
        </w:rPr>
      </w:pPr>
      <w:r w:rsidRPr="00877A12">
        <w:t xml:space="preserve"> Мелихов Ю. Е. Управление персоналом. Портфель надежных технологий (2-е издание</w:t>
      </w:r>
      <w:proofErr w:type="gramStart"/>
      <w:r w:rsidRPr="00877A12">
        <w:t>) :</w:t>
      </w:r>
      <w:proofErr w:type="gramEnd"/>
      <w:r w:rsidRPr="00877A12">
        <w:t xml:space="preserve"> учебно-практическое пособие / Ю. Е. Мелихов, П. А. </w:t>
      </w:r>
      <w:proofErr w:type="spellStart"/>
      <w:r w:rsidRPr="00877A12">
        <w:t>Малуев</w:t>
      </w:r>
      <w:proofErr w:type="spellEnd"/>
      <w:r w:rsidRPr="00877A12">
        <w:t xml:space="preserve">. – </w:t>
      </w:r>
      <w:proofErr w:type="gramStart"/>
      <w:r w:rsidRPr="00877A12">
        <w:t>Москва :</w:t>
      </w:r>
      <w:proofErr w:type="gramEnd"/>
      <w:r w:rsidRPr="00877A12">
        <w:t xml:space="preserve"> Дашков и К, Ай Пи Эр Медиа, 201</w:t>
      </w:r>
      <w:r w:rsidR="00546835">
        <w:t>9</w:t>
      </w:r>
      <w:r w:rsidRPr="00877A12">
        <w:t xml:space="preserve">. – 193 c. – 978-5-394-01758-2. – URL: http://www.iprbookshop.ru/57162.html (дата обращения: 25.07.2019). – Режим доступа: для </w:t>
      </w:r>
      <w:proofErr w:type="spellStart"/>
      <w:r w:rsidRPr="00877A12">
        <w:t>авториз</w:t>
      </w:r>
      <w:proofErr w:type="spellEnd"/>
      <w:r w:rsidRPr="00877A12">
        <w:t xml:space="preserve">. пользователей. – </w:t>
      </w:r>
      <w:proofErr w:type="gramStart"/>
      <w:r w:rsidRPr="00877A12">
        <w:t>Текст :</w:t>
      </w:r>
      <w:proofErr w:type="gramEnd"/>
      <w:r w:rsidRPr="00877A12">
        <w:t xml:space="preserve"> электронный.</w:t>
      </w:r>
    </w:p>
    <w:p w:rsidR="001A76BF" w:rsidRPr="00877A12" w:rsidRDefault="001A76BF" w:rsidP="00877A12">
      <w:pPr>
        <w:pStyle w:val="Default"/>
        <w:numPr>
          <w:ilvl w:val="0"/>
          <w:numId w:val="11"/>
        </w:numPr>
        <w:rPr>
          <w:b/>
          <w:bCs/>
        </w:rPr>
      </w:pPr>
      <w:r w:rsidRPr="00877A12">
        <w:t xml:space="preserve"> Модели управления конфликтами и рисками / С.А. Баркалов [и др.]. — Электрон. текстовые данные. — Воронеж: Научная книга, 20</w:t>
      </w:r>
      <w:r w:rsidR="00546835">
        <w:t>19</w:t>
      </w:r>
      <w:r w:rsidRPr="00877A12">
        <w:t xml:space="preserve">. — 497 c. — 2227-8397. — Режим доступа: http://www.iprbookshop.ru/29271.html (дата обращения: 25.07.2019). – Режим доступа: для </w:t>
      </w:r>
      <w:proofErr w:type="spellStart"/>
      <w:r w:rsidRPr="00877A12">
        <w:t>авториз</w:t>
      </w:r>
      <w:proofErr w:type="spellEnd"/>
      <w:r w:rsidRPr="00877A12">
        <w:t xml:space="preserve">. пользователей. – </w:t>
      </w:r>
      <w:proofErr w:type="gramStart"/>
      <w:r w:rsidRPr="00877A12">
        <w:t>Текст :</w:t>
      </w:r>
      <w:proofErr w:type="gramEnd"/>
      <w:r w:rsidRPr="00877A12">
        <w:t xml:space="preserve"> электронный.</w:t>
      </w:r>
    </w:p>
    <w:p w:rsidR="001A76BF" w:rsidRPr="00877A12" w:rsidRDefault="001A76BF" w:rsidP="00877A12">
      <w:pPr>
        <w:pStyle w:val="Default"/>
        <w:numPr>
          <w:ilvl w:val="0"/>
          <w:numId w:val="11"/>
        </w:numPr>
        <w:rPr>
          <w:b/>
          <w:bCs/>
        </w:rPr>
      </w:pPr>
      <w:r w:rsidRPr="00877A12">
        <w:t xml:space="preserve"> </w:t>
      </w:r>
      <w:proofErr w:type="spellStart"/>
      <w:r w:rsidRPr="00877A12">
        <w:t>Райли</w:t>
      </w:r>
      <w:proofErr w:type="spellEnd"/>
      <w:r w:rsidRPr="00877A12">
        <w:t xml:space="preserve"> Майкл Управление персоналом в </w:t>
      </w:r>
      <w:proofErr w:type="gramStart"/>
      <w:r w:rsidRPr="00877A12">
        <w:t>гостеприимстве :</w:t>
      </w:r>
      <w:proofErr w:type="gramEnd"/>
      <w:r w:rsidRPr="00877A12">
        <w:t xml:space="preserve"> учебник для студентов вузов, обучающихся по специальностям «Управление персоналом» (062100) и сервиса (230000) / Майкл </w:t>
      </w:r>
      <w:proofErr w:type="spellStart"/>
      <w:r w:rsidRPr="00877A12">
        <w:t>Райли</w:t>
      </w:r>
      <w:proofErr w:type="spellEnd"/>
      <w:r w:rsidRPr="00877A12">
        <w:t xml:space="preserve">. — Электрон. текстовые данные. — </w:t>
      </w:r>
      <w:proofErr w:type="gramStart"/>
      <w:r w:rsidRPr="00877A12">
        <w:t>М. :</w:t>
      </w:r>
      <w:proofErr w:type="gramEnd"/>
      <w:r w:rsidRPr="00877A12">
        <w:t xml:space="preserve"> ЮНИТИ-ДАНА, 20</w:t>
      </w:r>
      <w:r w:rsidR="00546835">
        <w:t>19</w:t>
      </w:r>
      <w:r w:rsidRPr="00877A12">
        <w:t xml:space="preserve">. — 191 c. — 5-238- 00873-2. — Режим доступа: http://www.iprbookshop.ru/71078.html (дата обращения: 25.07.2019). – Режим доступа: для </w:t>
      </w:r>
      <w:proofErr w:type="spellStart"/>
      <w:r w:rsidRPr="00877A12">
        <w:t>авториз</w:t>
      </w:r>
      <w:proofErr w:type="spellEnd"/>
      <w:r w:rsidRPr="00877A12">
        <w:t>. пользователей. – Текст: электронный.</w:t>
      </w:r>
    </w:p>
    <w:p w:rsidR="001A76BF" w:rsidRPr="00877A12" w:rsidRDefault="001A76BF" w:rsidP="00877A12">
      <w:pPr>
        <w:pStyle w:val="Default"/>
        <w:ind w:left="720"/>
        <w:rPr>
          <w:b/>
          <w:bCs/>
        </w:rPr>
      </w:pPr>
      <w:r w:rsidRPr="00877A12">
        <w:t xml:space="preserve"> </w:t>
      </w:r>
    </w:p>
    <w:p w:rsidR="008971F0" w:rsidRPr="00877A12" w:rsidRDefault="008971F0" w:rsidP="00877A12">
      <w:pPr>
        <w:pStyle w:val="Default"/>
        <w:ind w:left="720"/>
        <w:rPr>
          <w:b/>
          <w:bCs/>
        </w:rPr>
      </w:pPr>
      <w:r w:rsidRPr="00877A12">
        <w:rPr>
          <w:b/>
          <w:bCs/>
        </w:rPr>
        <w:t xml:space="preserve">3.2.2 </w:t>
      </w:r>
      <w:r w:rsidR="001C6A16" w:rsidRPr="00877A12">
        <w:rPr>
          <w:b/>
        </w:rPr>
        <w:t>Дополнительные источники</w:t>
      </w:r>
    </w:p>
    <w:p w:rsidR="001C6A16" w:rsidRPr="00877A12" w:rsidRDefault="001C6A16" w:rsidP="00877A12">
      <w:pPr>
        <w:pStyle w:val="Default"/>
      </w:pPr>
    </w:p>
    <w:p w:rsidR="001C6A16" w:rsidRPr="00877A12" w:rsidRDefault="001C6A16" w:rsidP="00877A12">
      <w:pPr>
        <w:pStyle w:val="Default"/>
        <w:numPr>
          <w:ilvl w:val="0"/>
          <w:numId w:val="10"/>
        </w:numPr>
      </w:pPr>
      <w:r w:rsidRPr="00877A12">
        <w:t xml:space="preserve">Боголюбов, В. С. Финансовый менеджмент в туризме и гостиничном хозяйстве: учебник для среднего профессионального образования / В. С. Боголюбов. – 2-е изд., </w:t>
      </w:r>
      <w:proofErr w:type="spellStart"/>
      <w:r w:rsidRPr="00877A12">
        <w:t>испр</w:t>
      </w:r>
      <w:proofErr w:type="spellEnd"/>
      <w:proofErr w:type="gramStart"/>
      <w:r w:rsidRPr="00877A12">
        <w:t>.</w:t>
      </w:r>
      <w:proofErr w:type="gramEnd"/>
      <w:r w:rsidRPr="00877A12">
        <w:t xml:space="preserve"> и доп. – Москва: Издательство </w:t>
      </w:r>
      <w:proofErr w:type="spellStart"/>
      <w:r w:rsidRPr="00877A12">
        <w:t>Юрайт</w:t>
      </w:r>
      <w:proofErr w:type="spellEnd"/>
      <w:r w:rsidRPr="00877A12">
        <w:t xml:space="preserve">, 2021. – 293 с. – (Профессиональное образование). – </w:t>
      </w:r>
      <w:r w:rsidRPr="00877A12">
        <w:lastRenderedPageBreak/>
        <w:t xml:space="preserve">ISBN 978-5-534-10541-4. – Текст: электронный // ЭБС </w:t>
      </w:r>
      <w:proofErr w:type="spellStart"/>
      <w:r w:rsidRPr="00877A12">
        <w:t>Юрайт</w:t>
      </w:r>
      <w:proofErr w:type="spellEnd"/>
      <w:r w:rsidRPr="00877A12">
        <w:t xml:space="preserve"> [сайт]. – URL: https://urait.ru/bcode/475817 </w:t>
      </w:r>
    </w:p>
    <w:p w:rsidR="001C6A16" w:rsidRPr="00877A12" w:rsidRDefault="001C6A16" w:rsidP="00877A12">
      <w:pPr>
        <w:pStyle w:val="Default"/>
        <w:numPr>
          <w:ilvl w:val="0"/>
          <w:numId w:val="10"/>
        </w:numPr>
      </w:pPr>
      <w:r w:rsidRPr="00877A12">
        <w:t xml:space="preserve">Каратаева, О. Г. Организация предпринимательской деятельности: учебное пособие / О. Г. Каратаева, О. С. Гаврилова. – Саратов: Ай Пи Эр Медиа, 2018. – 111 c. – ISBN 978-5-4486-0152-1. – Текст: электронный // Электронный ресурс цифровой образовательной среды СПО </w:t>
      </w:r>
      <w:proofErr w:type="spellStart"/>
      <w:r w:rsidRPr="00877A12">
        <w:t>PROFобразование</w:t>
      </w:r>
      <w:proofErr w:type="spellEnd"/>
      <w:r w:rsidRPr="00877A12">
        <w:t xml:space="preserve">: [сайт]. – URL: https://profspo.ru/books/72807 </w:t>
      </w:r>
    </w:p>
    <w:p w:rsidR="001C6A16" w:rsidRPr="00877A12" w:rsidRDefault="001C6A16" w:rsidP="00877A12">
      <w:pPr>
        <w:pStyle w:val="Default"/>
        <w:numPr>
          <w:ilvl w:val="0"/>
          <w:numId w:val="10"/>
        </w:numPr>
      </w:pPr>
      <w:r w:rsidRPr="00877A12">
        <w:t xml:space="preserve">Ковальчук, А.П., Предпринимательская деятельность в сфере гостиничного бизнеса.: учебное пособие / А.П. Ковальчук. — Москва: </w:t>
      </w:r>
      <w:proofErr w:type="spellStart"/>
      <w:r w:rsidRPr="00877A12">
        <w:t>КноРус</w:t>
      </w:r>
      <w:proofErr w:type="spellEnd"/>
      <w:r w:rsidRPr="00877A12">
        <w:t xml:space="preserve">, 2022. — 172 с. — ISBN 978-5-406-08823-4. — </w:t>
      </w:r>
      <w:proofErr w:type="gramStart"/>
      <w:r w:rsidRPr="00877A12">
        <w:t>URL:https://book.ru/book/941146</w:t>
      </w:r>
      <w:proofErr w:type="gramEnd"/>
      <w:r w:rsidRPr="00877A12">
        <w:t xml:space="preserve"> (дата обращения: 13.07.2022). — Текст: электронный. </w:t>
      </w:r>
    </w:p>
    <w:p w:rsidR="001C6A16" w:rsidRPr="00877A12" w:rsidRDefault="001C6A16" w:rsidP="00877A12">
      <w:pPr>
        <w:pStyle w:val="Default"/>
        <w:numPr>
          <w:ilvl w:val="0"/>
          <w:numId w:val="10"/>
        </w:numPr>
      </w:pPr>
      <w:r w:rsidRPr="00877A12">
        <w:t xml:space="preserve">Николенко, П. Г. Проектирование гостиничной деятельности: учебник и практикум для среднего профессионального образования / П. Г. Николенко, Т. Ф. </w:t>
      </w:r>
      <w:proofErr w:type="spellStart"/>
      <w:r w:rsidRPr="00877A12">
        <w:t>Гаврильева</w:t>
      </w:r>
      <w:proofErr w:type="spellEnd"/>
      <w:r w:rsidRPr="00877A12">
        <w:t xml:space="preserve">. – Москва: Издательство </w:t>
      </w:r>
      <w:proofErr w:type="spellStart"/>
      <w:r w:rsidRPr="00877A12">
        <w:t>Юрайт</w:t>
      </w:r>
      <w:proofErr w:type="spellEnd"/>
      <w:r w:rsidRPr="00877A12">
        <w:t xml:space="preserve">, 2021. – 413 с. – (Профессиональное образование). – ISBN 978-5-534-13044-7. – Текст: электронный // ЭБС </w:t>
      </w:r>
      <w:proofErr w:type="spellStart"/>
      <w:r w:rsidRPr="00877A12">
        <w:t>Юрайт</w:t>
      </w:r>
      <w:proofErr w:type="spellEnd"/>
      <w:r w:rsidRPr="00877A12">
        <w:t xml:space="preserve"> [сайт]. – URL: https://urait.ru/bcode/476139 </w:t>
      </w:r>
    </w:p>
    <w:p w:rsidR="001C6A16" w:rsidRPr="00877A12" w:rsidRDefault="001C6A16" w:rsidP="00877A12">
      <w:pPr>
        <w:pStyle w:val="Default"/>
        <w:numPr>
          <w:ilvl w:val="0"/>
          <w:numId w:val="10"/>
        </w:numPr>
      </w:pPr>
      <w:proofErr w:type="spellStart"/>
      <w:r w:rsidRPr="00877A12">
        <w:t>Шубаева</w:t>
      </w:r>
      <w:proofErr w:type="spellEnd"/>
      <w:r w:rsidRPr="00877A12">
        <w:t xml:space="preserve">, В. Г. Маркетинговые технологии в туризме: учебник и практикум для среднего профессионального образования / В. Г. </w:t>
      </w:r>
      <w:proofErr w:type="spellStart"/>
      <w:r w:rsidRPr="00877A12">
        <w:t>Шубаева</w:t>
      </w:r>
      <w:proofErr w:type="spellEnd"/>
      <w:r w:rsidRPr="00877A12">
        <w:t xml:space="preserve">, И. О. </w:t>
      </w:r>
      <w:proofErr w:type="spellStart"/>
      <w:r w:rsidRPr="00877A12">
        <w:t>Сердобольская</w:t>
      </w:r>
      <w:proofErr w:type="spellEnd"/>
      <w:r w:rsidRPr="00877A12">
        <w:t xml:space="preserve">. – 2-е изд., </w:t>
      </w:r>
      <w:proofErr w:type="spellStart"/>
      <w:r w:rsidRPr="00877A12">
        <w:t>испр</w:t>
      </w:r>
      <w:proofErr w:type="spellEnd"/>
      <w:proofErr w:type="gramStart"/>
      <w:r w:rsidRPr="00877A12">
        <w:t>.</w:t>
      </w:r>
      <w:proofErr w:type="gramEnd"/>
      <w:r w:rsidRPr="00877A12">
        <w:t xml:space="preserve"> и доп. – Москва: Издательство </w:t>
      </w:r>
      <w:proofErr w:type="spellStart"/>
      <w:r w:rsidRPr="00877A12">
        <w:t>Юрайт</w:t>
      </w:r>
      <w:proofErr w:type="spellEnd"/>
      <w:r w:rsidRPr="00877A12">
        <w:t xml:space="preserve">, 2021. – 120 с. – (Профессиональное образование). – ISBN 978-5-534-10550-6. – Текст: электронный // ЭБС </w:t>
      </w:r>
      <w:proofErr w:type="spellStart"/>
      <w:r w:rsidRPr="00877A12">
        <w:t>Юрайт</w:t>
      </w:r>
      <w:proofErr w:type="spellEnd"/>
      <w:r w:rsidRPr="00877A12">
        <w:t xml:space="preserve"> [сайт]. – URL: https://urait.ru/bcode/475811 </w:t>
      </w:r>
    </w:p>
    <w:p w:rsidR="001C6A16" w:rsidRPr="00877A12" w:rsidRDefault="001C6A16" w:rsidP="00877A12">
      <w:pPr>
        <w:pStyle w:val="Default"/>
        <w:numPr>
          <w:ilvl w:val="0"/>
          <w:numId w:val="10"/>
        </w:numPr>
      </w:pPr>
      <w:r w:rsidRPr="00877A12">
        <w:t xml:space="preserve">Андросова, Г. А. Организация туристской индустрии: экономика туризма / Г. А. Андросова, И. В. </w:t>
      </w:r>
      <w:proofErr w:type="spellStart"/>
      <w:r w:rsidRPr="00877A12">
        <w:t>Енченко</w:t>
      </w:r>
      <w:proofErr w:type="spellEnd"/>
      <w:r w:rsidRPr="00877A12">
        <w:t xml:space="preserve">. — Санкт-Петербург: Лань, 2022. — 84 с. — ISBN 978-5-507-44809-8. — Текст: электронный // </w:t>
      </w:r>
      <w:proofErr w:type="gramStart"/>
      <w:r w:rsidRPr="00877A12">
        <w:t>Лань :</w:t>
      </w:r>
      <w:proofErr w:type="gramEnd"/>
      <w:r w:rsidRPr="00877A12">
        <w:t xml:space="preserve"> электронно-библиотечная система. — URL: https://e.lanbook.com/book/266711 </w:t>
      </w:r>
      <w:proofErr w:type="spellStart"/>
      <w:r w:rsidRPr="00877A12">
        <w:t>Темякова</w:t>
      </w:r>
      <w:proofErr w:type="spellEnd"/>
      <w:r w:rsidRPr="00877A12">
        <w:t xml:space="preserve">, Т. В. Основы экономики организации: экономика и предпринимательство в туризме / Т. В. </w:t>
      </w:r>
      <w:proofErr w:type="spellStart"/>
      <w:r w:rsidRPr="00877A12">
        <w:t>Темякова</w:t>
      </w:r>
      <w:proofErr w:type="spellEnd"/>
      <w:r w:rsidRPr="00877A12">
        <w:t xml:space="preserve">, А. В. Вавилина. — Санкт-Петербург: Лань, 316 </w:t>
      </w:r>
      <w:r w:rsidRPr="00877A12">
        <w:rPr>
          <w:color w:val="auto"/>
        </w:rPr>
        <w:t xml:space="preserve">2023. — 228 с. — ISBN 978-5-507-45381-8. — Текст: электронный // Лань: электронно-библиотечная система. — URL: </w:t>
      </w:r>
      <w:proofErr w:type="gramStart"/>
      <w:r w:rsidRPr="00877A12">
        <w:rPr>
          <w:color w:val="auto"/>
        </w:rPr>
        <w:t>https://e.lanbook.com/book/302597 .</w:t>
      </w:r>
      <w:proofErr w:type="gramEnd"/>
    </w:p>
    <w:p w:rsidR="001C6A16" w:rsidRPr="00877A12" w:rsidRDefault="001C6A16" w:rsidP="00877A12">
      <w:pPr>
        <w:pStyle w:val="Default"/>
        <w:numPr>
          <w:ilvl w:val="0"/>
          <w:numId w:val="10"/>
        </w:numPr>
        <w:rPr>
          <w:color w:val="auto"/>
        </w:rPr>
      </w:pPr>
      <w:r w:rsidRPr="00877A12">
        <w:rPr>
          <w:color w:val="auto"/>
        </w:rPr>
        <w:t xml:space="preserve">Николенко, П. Г. Проектирование гостиничной деятельности. Практикум: учебное пособие для </w:t>
      </w:r>
      <w:proofErr w:type="spellStart"/>
      <w:r w:rsidRPr="00877A12">
        <w:rPr>
          <w:color w:val="auto"/>
        </w:rPr>
        <w:t>спо</w:t>
      </w:r>
      <w:proofErr w:type="spellEnd"/>
      <w:r w:rsidRPr="00877A12">
        <w:rPr>
          <w:color w:val="auto"/>
        </w:rPr>
        <w:t xml:space="preserve"> / П. Г. Николенко, Т. Ф. </w:t>
      </w:r>
      <w:proofErr w:type="spellStart"/>
      <w:r w:rsidRPr="00877A12">
        <w:rPr>
          <w:color w:val="auto"/>
        </w:rPr>
        <w:t>Гаврильева</w:t>
      </w:r>
      <w:proofErr w:type="spellEnd"/>
      <w:r w:rsidRPr="00877A12">
        <w:rPr>
          <w:color w:val="auto"/>
        </w:rPr>
        <w:t xml:space="preserve">. — 2-е изд., стер. — Санкт-Петербург: Лань, 2022. — 164 с. — ISBN 978-5-8114-9490-3. — Текст: электронный // </w:t>
      </w:r>
      <w:proofErr w:type="gramStart"/>
      <w:r w:rsidRPr="00877A12">
        <w:rPr>
          <w:color w:val="auto"/>
        </w:rPr>
        <w:t>Лань :</w:t>
      </w:r>
      <w:proofErr w:type="gramEnd"/>
      <w:r w:rsidRPr="00877A12">
        <w:rPr>
          <w:color w:val="auto"/>
        </w:rPr>
        <w:t xml:space="preserve"> электронно-библиотечная система. — URL: </w:t>
      </w:r>
      <w:proofErr w:type="gramStart"/>
      <w:r w:rsidRPr="00877A12">
        <w:rPr>
          <w:color w:val="auto"/>
        </w:rPr>
        <w:t>https://e.lanbook.com/book/195513 .</w:t>
      </w:r>
      <w:proofErr w:type="gramEnd"/>
    </w:p>
    <w:p w:rsidR="004278A5" w:rsidRPr="00877A12" w:rsidRDefault="004278A5" w:rsidP="00877A12">
      <w:pPr>
        <w:rPr>
          <w:b/>
        </w:rPr>
      </w:pPr>
    </w:p>
    <w:p w:rsidR="004278A5" w:rsidRPr="00877A12" w:rsidRDefault="004278A5" w:rsidP="00877A12">
      <w:pPr>
        <w:pStyle w:val="af0"/>
        <w:ind w:left="0" w:firstLine="770"/>
        <w:jc w:val="center"/>
        <w:rPr>
          <w:b/>
        </w:rPr>
      </w:pPr>
    </w:p>
    <w:p w:rsidR="008971F0" w:rsidRPr="00877A12" w:rsidRDefault="008971F0" w:rsidP="00877A12">
      <w:pPr>
        <w:pStyle w:val="af0"/>
        <w:ind w:left="0" w:firstLine="770"/>
        <w:jc w:val="center"/>
        <w:rPr>
          <w:b/>
        </w:rPr>
      </w:pPr>
      <w:r w:rsidRPr="00877A12">
        <w:rPr>
          <w:b/>
        </w:rPr>
        <w:t>4. КОНТРОЛЬ И ОЦЕНКА РЕЗУЛЬТАТОВ ОСВОЕНИЯ УЧЕБНОЙ ДИСЦИПЛИНЫ</w:t>
      </w:r>
    </w:p>
    <w:p w:rsidR="00DA48C9" w:rsidRPr="00877A12" w:rsidRDefault="00DA48C9" w:rsidP="00877A12">
      <w:pPr>
        <w:pStyle w:val="af0"/>
        <w:ind w:left="0" w:firstLine="770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9"/>
        <w:gridCol w:w="3286"/>
        <w:gridCol w:w="2982"/>
      </w:tblGrid>
      <w:tr w:rsidR="008971F0" w:rsidRPr="00877A12" w:rsidTr="008971F0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  <w:rPr>
                <w:b/>
                <w:bCs/>
              </w:rPr>
            </w:pPr>
            <w:r w:rsidRPr="00877A12">
              <w:rPr>
                <w:b/>
                <w:bCs/>
              </w:rPr>
              <w:t>Результаты обучения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  <w:rPr>
                <w:b/>
                <w:bCs/>
              </w:rPr>
            </w:pPr>
            <w:r w:rsidRPr="00877A12">
              <w:rPr>
                <w:b/>
                <w:bCs/>
              </w:rPr>
              <w:t>Критерии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  <w:rPr>
                <w:b/>
                <w:bCs/>
              </w:rPr>
            </w:pPr>
            <w:r w:rsidRPr="00877A12">
              <w:rPr>
                <w:b/>
                <w:bCs/>
              </w:rPr>
              <w:t>Методы оценки</w:t>
            </w:r>
          </w:p>
        </w:tc>
      </w:tr>
      <w:tr w:rsidR="008971F0" w:rsidRPr="00877A12" w:rsidTr="008971F0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Перечень знаний, осваиваемых в рамках дисциплины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  <w:rPr>
                <w:bCs/>
              </w:rPr>
            </w:pPr>
            <w:r w:rsidRPr="00877A12">
              <w:t>Характеристика демонстрируемых знаний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0" w:rsidRPr="00877A12" w:rsidRDefault="008971F0" w:rsidP="00877A12">
            <w:pPr>
              <w:jc w:val="both"/>
              <w:rPr>
                <w:b/>
              </w:rPr>
            </w:pPr>
            <w:r w:rsidRPr="00877A12">
              <w:t>Например: тестирование</w:t>
            </w:r>
          </w:p>
        </w:tc>
      </w:tr>
      <w:tr w:rsidR="008971F0" w:rsidRPr="00877A12" w:rsidTr="008971F0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shd w:val="clear" w:color="auto" w:fill="FFFFFF"/>
              <w:ind w:firstLine="397"/>
              <w:jc w:val="both"/>
            </w:pPr>
            <w:r w:rsidRPr="00877A12">
              <w:t xml:space="preserve"> Содержание предпринимательской деятельности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  <w:rPr>
                <w:bCs/>
              </w:rPr>
            </w:pPr>
            <w:r w:rsidRPr="00877A12">
              <w:t>Ответы на вопросы на знание и понимание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0" w:rsidRPr="00877A12" w:rsidRDefault="008971F0" w:rsidP="00877A12">
            <w:pPr>
              <w:jc w:val="both"/>
            </w:pPr>
            <w:r w:rsidRPr="00877A12">
              <w:t>Устный опрос</w:t>
            </w:r>
          </w:p>
        </w:tc>
      </w:tr>
      <w:tr w:rsidR="008971F0" w:rsidRPr="00877A12" w:rsidTr="008971F0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0" w:rsidRPr="00877A12" w:rsidRDefault="008971F0" w:rsidP="00877A12">
            <w:pPr>
              <w:shd w:val="clear" w:color="auto" w:fill="FFFFFF"/>
              <w:jc w:val="both"/>
            </w:pPr>
            <w:r w:rsidRPr="00877A12">
              <w:t>Предпринимательская идея и ее выбор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0" w:rsidRPr="00877A12" w:rsidRDefault="008971F0" w:rsidP="00877A12">
            <w:pPr>
              <w:jc w:val="both"/>
            </w:pPr>
            <w:r w:rsidRPr="00877A12">
              <w:t>Выбор предпринимательской идеи, презентация, обоснование</w:t>
            </w:r>
          </w:p>
        </w:tc>
      </w:tr>
      <w:tr w:rsidR="008971F0" w:rsidRPr="00877A12" w:rsidTr="008971F0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</w:pPr>
            <w:r w:rsidRPr="00877A12">
              <w:t xml:space="preserve"> Создание собственного дела.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0" w:rsidRPr="00877A12" w:rsidRDefault="008971F0" w:rsidP="00877A12">
            <w:pPr>
              <w:jc w:val="both"/>
            </w:pPr>
            <w:r w:rsidRPr="00877A12">
              <w:t>Ситуационная задача</w:t>
            </w:r>
          </w:p>
        </w:tc>
      </w:tr>
      <w:tr w:rsidR="008971F0" w:rsidRPr="00877A12" w:rsidTr="008971F0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</w:pPr>
            <w:r w:rsidRPr="00877A12">
              <w:t xml:space="preserve">Экономическая безопасность предпринимательской единицы 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  <w:rPr>
                <w:bCs/>
              </w:rPr>
            </w:pPr>
            <w:r w:rsidRPr="00877A12">
              <w:t>Ответы на вопросы на знание и понимание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0" w:rsidRPr="00877A12" w:rsidRDefault="008971F0" w:rsidP="00877A12">
            <w:pPr>
              <w:jc w:val="both"/>
            </w:pPr>
            <w:r w:rsidRPr="00877A12">
              <w:t>Устный опрос</w:t>
            </w:r>
          </w:p>
        </w:tc>
      </w:tr>
      <w:tr w:rsidR="008971F0" w:rsidRPr="00877A12" w:rsidTr="008971F0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Технология бизнес-планирования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</w:pPr>
            <w:r w:rsidRPr="00877A12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0" w:rsidRPr="00877A12" w:rsidRDefault="008971F0" w:rsidP="00877A12">
            <w:pPr>
              <w:jc w:val="both"/>
              <w:rPr>
                <w:b/>
              </w:rPr>
            </w:pPr>
            <w:r w:rsidRPr="00877A12">
              <w:t>Ситуационная задача</w:t>
            </w:r>
          </w:p>
        </w:tc>
      </w:tr>
    </w:tbl>
    <w:p w:rsidR="0035152E" w:rsidRPr="00877A12" w:rsidRDefault="0035152E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72450C" w:rsidRPr="00877A12" w:rsidRDefault="0072450C" w:rsidP="00877A12"/>
    <w:sectPr w:rsidR="0072450C" w:rsidRPr="00877A12" w:rsidSect="00816513">
      <w:pgSz w:w="11906" w:h="16838"/>
      <w:pgMar w:top="851" w:right="851" w:bottom="851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5FFA" w:rsidRDefault="00B85FFA">
      <w:r>
        <w:separator/>
      </w:r>
    </w:p>
  </w:endnote>
  <w:endnote w:type="continuationSeparator" w:id="0">
    <w:p w:rsidR="00B85FFA" w:rsidRDefault="00B85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A12" w:rsidRDefault="00877A12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77A12" w:rsidRDefault="00877A12" w:rsidP="003150D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A12" w:rsidRDefault="00877A12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877A12" w:rsidRDefault="00877A12" w:rsidP="003150DC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2559" w:rsidRDefault="009C5986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4255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42559" w:rsidRDefault="00C42559" w:rsidP="003150DC">
    <w:pPr>
      <w:pStyle w:val="a6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2559" w:rsidRDefault="009C5986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4255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95FA0">
      <w:rPr>
        <w:rStyle w:val="a8"/>
        <w:noProof/>
      </w:rPr>
      <w:t>4</w:t>
    </w:r>
    <w:r>
      <w:rPr>
        <w:rStyle w:val="a8"/>
      </w:rPr>
      <w:fldChar w:fldCharType="end"/>
    </w:r>
  </w:p>
  <w:p w:rsidR="00C42559" w:rsidRDefault="00C42559" w:rsidP="003150D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5FFA" w:rsidRDefault="00B85FFA">
      <w:r>
        <w:separator/>
      </w:r>
    </w:p>
  </w:footnote>
  <w:footnote w:type="continuationSeparator" w:id="0">
    <w:p w:rsidR="00B85FFA" w:rsidRDefault="00B85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708E2"/>
    <w:multiLevelType w:val="hybridMultilevel"/>
    <w:tmpl w:val="8492389E"/>
    <w:lvl w:ilvl="0" w:tplc="80AE35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6E865DF"/>
    <w:multiLevelType w:val="hybridMultilevel"/>
    <w:tmpl w:val="E2DA6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67F35"/>
    <w:multiLevelType w:val="hybridMultilevel"/>
    <w:tmpl w:val="C79A0160"/>
    <w:lvl w:ilvl="0" w:tplc="782A4C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32939"/>
    <w:multiLevelType w:val="hybridMultilevel"/>
    <w:tmpl w:val="6CA0A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B512E"/>
    <w:multiLevelType w:val="hybridMultilevel"/>
    <w:tmpl w:val="3E8CFF3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F70E8"/>
    <w:multiLevelType w:val="multilevel"/>
    <w:tmpl w:val="87BA4CD8"/>
    <w:lvl w:ilvl="0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190"/>
        </w:tabs>
        <w:ind w:left="119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10"/>
        </w:tabs>
        <w:ind w:left="191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350"/>
        </w:tabs>
        <w:ind w:left="335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070"/>
        </w:tabs>
        <w:ind w:left="407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10"/>
        </w:tabs>
        <w:ind w:left="551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230"/>
        </w:tabs>
        <w:ind w:left="6230" w:hanging="360"/>
      </w:pPr>
      <w:rPr>
        <w:rFonts w:cs="Times New Roman"/>
      </w:rPr>
    </w:lvl>
  </w:abstractNum>
  <w:abstractNum w:abstractNumId="7" w15:restartNumberingAfterBreak="0">
    <w:nsid w:val="4FBA52F0"/>
    <w:multiLevelType w:val="multilevel"/>
    <w:tmpl w:val="F000B06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60463190"/>
    <w:multiLevelType w:val="multilevel"/>
    <w:tmpl w:val="5C664D0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64B4286E"/>
    <w:multiLevelType w:val="hybridMultilevel"/>
    <w:tmpl w:val="ED929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04AAF"/>
    <w:multiLevelType w:val="hybridMultilevel"/>
    <w:tmpl w:val="54AE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8"/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7"/>
  </w:num>
  <w:num w:numId="9">
    <w:abstractNumId w:val="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52E"/>
    <w:rsid w:val="00011A69"/>
    <w:rsid w:val="00011E2A"/>
    <w:rsid w:val="00027C22"/>
    <w:rsid w:val="000311D5"/>
    <w:rsid w:val="00042247"/>
    <w:rsid w:val="00043DB8"/>
    <w:rsid w:val="00045948"/>
    <w:rsid w:val="000523D7"/>
    <w:rsid w:val="00061FFA"/>
    <w:rsid w:val="00091FF2"/>
    <w:rsid w:val="000A703F"/>
    <w:rsid w:val="000A70BB"/>
    <w:rsid w:val="000C00A9"/>
    <w:rsid w:val="000C198A"/>
    <w:rsid w:val="000E6B55"/>
    <w:rsid w:val="000F233E"/>
    <w:rsid w:val="00100E9B"/>
    <w:rsid w:val="00101CA9"/>
    <w:rsid w:val="00106C82"/>
    <w:rsid w:val="001254FC"/>
    <w:rsid w:val="001278CE"/>
    <w:rsid w:val="00134526"/>
    <w:rsid w:val="00141200"/>
    <w:rsid w:val="00141802"/>
    <w:rsid w:val="00144254"/>
    <w:rsid w:val="00155849"/>
    <w:rsid w:val="00172CE2"/>
    <w:rsid w:val="001752D2"/>
    <w:rsid w:val="00177486"/>
    <w:rsid w:val="001A04C7"/>
    <w:rsid w:val="001A76BF"/>
    <w:rsid w:val="001C56A9"/>
    <w:rsid w:val="001C6A16"/>
    <w:rsid w:val="001C6CB2"/>
    <w:rsid w:val="001D1576"/>
    <w:rsid w:val="001D4C86"/>
    <w:rsid w:val="001D5B34"/>
    <w:rsid w:val="001D6070"/>
    <w:rsid w:val="00200FDA"/>
    <w:rsid w:val="00213DC0"/>
    <w:rsid w:val="002203C6"/>
    <w:rsid w:val="00225028"/>
    <w:rsid w:val="00287799"/>
    <w:rsid w:val="002B627C"/>
    <w:rsid w:val="002C1BE7"/>
    <w:rsid w:val="002C4360"/>
    <w:rsid w:val="002C46D5"/>
    <w:rsid w:val="002C4B31"/>
    <w:rsid w:val="002C6D20"/>
    <w:rsid w:val="002D44E2"/>
    <w:rsid w:val="002E3F45"/>
    <w:rsid w:val="002E476F"/>
    <w:rsid w:val="002F4C45"/>
    <w:rsid w:val="003150DC"/>
    <w:rsid w:val="00316905"/>
    <w:rsid w:val="00322961"/>
    <w:rsid w:val="00323151"/>
    <w:rsid w:val="00330095"/>
    <w:rsid w:val="003511D3"/>
    <w:rsid w:val="0035152E"/>
    <w:rsid w:val="00362C49"/>
    <w:rsid w:val="003802ED"/>
    <w:rsid w:val="003818A1"/>
    <w:rsid w:val="00383517"/>
    <w:rsid w:val="0039462C"/>
    <w:rsid w:val="003946E8"/>
    <w:rsid w:val="00395E4B"/>
    <w:rsid w:val="003B109F"/>
    <w:rsid w:val="003D1421"/>
    <w:rsid w:val="003D2885"/>
    <w:rsid w:val="003E4152"/>
    <w:rsid w:val="003F0FAF"/>
    <w:rsid w:val="00424664"/>
    <w:rsid w:val="004278A5"/>
    <w:rsid w:val="004331B1"/>
    <w:rsid w:val="00447160"/>
    <w:rsid w:val="00460709"/>
    <w:rsid w:val="00461992"/>
    <w:rsid w:val="00461C06"/>
    <w:rsid w:val="00475E9D"/>
    <w:rsid w:val="0049445C"/>
    <w:rsid w:val="004B130D"/>
    <w:rsid w:val="004B4B51"/>
    <w:rsid w:val="004C4540"/>
    <w:rsid w:val="004D7259"/>
    <w:rsid w:val="004E0841"/>
    <w:rsid w:val="004F05D4"/>
    <w:rsid w:val="005127CC"/>
    <w:rsid w:val="005245B8"/>
    <w:rsid w:val="00546835"/>
    <w:rsid w:val="00547283"/>
    <w:rsid w:val="005524FB"/>
    <w:rsid w:val="00556406"/>
    <w:rsid w:val="00561D92"/>
    <w:rsid w:val="00565898"/>
    <w:rsid w:val="00593467"/>
    <w:rsid w:val="00597DA1"/>
    <w:rsid w:val="005A4C49"/>
    <w:rsid w:val="005A7274"/>
    <w:rsid w:val="005B0EE1"/>
    <w:rsid w:val="005D6C5F"/>
    <w:rsid w:val="005E1503"/>
    <w:rsid w:val="005E4B51"/>
    <w:rsid w:val="005F1077"/>
    <w:rsid w:val="00626B8E"/>
    <w:rsid w:val="00640C96"/>
    <w:rsid w:val="006522FD"/>
    <w:rsid w:val="006535A6"/>
    <w:rsid w:val="00655DC5"/>
    <w:rsid w:val="00672EAD"/>
    <w:rsid w:val="006776AD"/>
    <w:rsid w:val="00681421"/>
    <w:rsid w:val="00682494"/>
    <w:rsid w:val="00697CEC"/>
    <w:rsid w:val="006B1E63"/>
    <w:rsid w:val="006B2539"/>
    <w:rsid w:val="006C4122"/>
    <w:rsid w:val="006F0C1A"/>
    <w:rsid w:val="00714A4F"/>
    <w:rsid w:val="00721182"/>
    <w:rsid w:val="0072450C"/>
    <w:rsid w:val="00743027"/>
    <w:rsid w:val="00751BB4"/>
    <w:rsid w:val="007627DF"/>
    <w:rsid w:val="007712A3"/>
    <w:rsid w:val="007764B0"/>
    <w:rsid w:val="00790216"/>
    <w:rsid w:val="007958F2"/>
    <w:rsid w:val="007B28B9"/>
    <w:rsid w:val="007C328C"/>
    <w:rsid w:val="007E63EA"/>
    <w:rsid w:val="008100F9"/>
    <w:rsid w:val="00816513"/>
    <w:rsid w:val="0085649D"/>
    <w:rsid w:val="00874481"/>
    <w:rsid w:val="00877A12"/>
    <w:rsid w:val="008811D9"/>
    <w:rsid w:val="00893F04"/>
    <w:rsid w:val="008971F0"/>
    <w:rsid w:val="0089760C"/>
    <w:rsid w:val="008A4D2E"/>
    <w:rsid w:val="008A7615"/>
    <w:rsid w:val="008C5D1F"/>
    <w:rsid w:val="008C7215"/>
    <w:rsid w:val="008F4AF7"/>
    <w:rsid w:val="00934F64"/>
    <w:rsid w:val="0094699D"/>
    <w:rsid w:val="00973250"/>
    <w:rsid w:val="00992F3F"/>
    <w:rsid w:val="00993703"/>
    <w:rsid w:val="009A58B2"/>
    <w:rsid w:val="009A5BD9"/>
    <w:rsid w:val="009B49A9"/>
    <w:rsid w:val="009C5986"/>
    <w:rsid w:val="009D4601"/>
    <w:rsid w:val="009D57BC"/>
    <w:rsid w:val="009D72F9"/>
    <w:rsid w:val="009F5E2A"/>
    <w:rsid w:val="009F758B"/>
    <w:rsid w:val="00A03B0D"/>
    <w:rsid w:val="00A27B2D"/>
    <w:rsid w:val="00A4458B"/>
    <w:rsid w:val="00A616E0"/>
    <w:rsid w:val="00AA0617"/>
    <w:rsid w:val="00AA622D"/>
    <w:rsid w:val="00AB0BBA"/>
    <w:rsid w:val="00AB3535"/>
    <w:rsid w:val="00AB3980"/>
    <w:rsid w:val="00AB3E9F"/>
    <w:rsid w:val="00AB5DFA"/>
    <w:rsid w:val="00AC0825"/>
    <w:rsid w:val="00AC156C"/>
    <w:rsid w:val="00AD2E3F"/>
    <w:rsid w:val="00AE73C5"/>
    <w:rsid w:val="00AF201D"/>
    <w:rsid w:val="00B01342"/>
    <w:rsid w:val="00B04930"/>
    <w:rsid w:val="00B53186"/>
    <w:rsid w:val="00B65944"/>
    <w:rsid w:val="00B71DCC"/>
    <w:rsid w:val="00B75550"/>
    <w:rsid w:val="00B834E7"/>
    <w:rsid w:val="00B85B7F"/>
    <w:rsid w:val="00B85FFA"/>
    <w:rsid w:val="00B874B1"/>
    <w:rsid w:val="00B95FA0"/>
    <w:rsid w:val="00B97B8C"/>
    <w:rsid w:val="00BC2F11"/>
    <w:rsid w:val="00BD1A9A"/>
    <w:rsid w:val="00BD262D"/>
    <w:rsid w:val="00BF3A92"/>
    <w:rsid w:val="00BF4CCC"/>
    <w:rsid w:val="00C11E45"/>
    <w:rsid w:val="00C16337"/>
    <w:rsid w:val="00C23FFE"/>
    <w:rsid w:val="00C261E4"/>
    <w:rsid w:val="00C42559"/>
    <w:rsid w:val="00C75225"/>
    <w:rsid w:val="00C86BFB"/>
    <w:rsid w:val="00CB42B3"/>
    <w:rsid w:val="00CC1C54"/>
    <w:rsid w:val="00CD02F2"/>
    <w:rsid w:val="00CE7A5E"/>
    <w:rsid w:val="00CF41FD"/>
    <w:rsid w:val="00D02DD8"/>
    <w:rsid w:val="00D10957"/>
    <w:rsid w:val="00D378A4"/>
    <w:rsid w:val="00D45C59"/>
    <w:rsid w:val="00D469BB"/>
    <w:rsid w:val="00D61B7C"/>
    <w:rsid w:val="00D96F17"/>
    <w:rsid w:val="00DA48C9"/>
    <w:rsid w:val="00DB37A8"/>
    <w:rsid w:val="00DC609B"/>
    <w:rsid w:val="00DC63DB"/>
    <w:rsid w:val="00DE02D8"/>
    <w:rsid w:val="00DE03D5"/>
    <w:rsid w:val="00E0141E"/>
    <w:rsid w:val="00E158FE"/>
    <w:rsid w:val="00E420FE"/>
    <w:rsid w:val="00E46384"/>
    <w:rsid w:val="00E47CE8"/>
    <w:rsid w:val="00E507A3"/>
    <w:rsid w:val="00E57122"/>
    <w:rsid w:val="00E62E0F"/>
    <w:rsid w:val="00E63714"/>
    <w:rsid w:val="00E6671D"/>
    <w:rsid w:val="00E67026"/>
    <w:rsid w:val="00E811BD"/>
    <w:rsid w:val="00E833CC"/>
    <w:rsid w:val="00EA10C9"/>
    <w:rsid w:val="00EA27F0"/>
    <w:rsid w:val="00EA5B22"/>
    <w:rsid w:val="00EB54E8"/>
    <w:rsid w:val="00EC2521"/>
    <w:rsid w:val="00EC3B21"/>
    <w:rsid w:val="00ED4917"/>
    <w:rsid w:val="00EE4BFE"/>
    <w:rsid w:val="00EF47AE"/>
    <w:rsid w:val="00F040E3"/>
    <w:rsid w:val="00F10734"/>
    <w:rsid w:val="00F23318"/>
    <w:rsid w:val="00F370F0"/>
    <w:rsid w:val="00F37152"/>
    <w:rsid w:val="00F56A9F"/>
    <w:rsid w:val="00F72A2E"/>
    <w:rsid w:val="00F9409E"/>
    <w:rsid w:val="00FB5FC8"/>
    <w:rsid w:val="00FC7EB2"/>
    <w:rsid w:val="00FE1887"/>
    <w:rsid w:val="00FF0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F86DE0-69E1-4EDC-BF3D-B94A1874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11D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152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4AF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515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5152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35152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515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35152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rsid w:val="003515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5152E"/>
  </w:style>
  <w:style w:type="character" w:styleId="a9">
    <w:name w:val="Hyperlink"/>
    <w:basedOn w:val="a0"/>
    <w:unhideWhenUsed/>
    <w:rsid w:val="00447160"/>
    <w:rPr>
      <w:color w:val="0000FF"/>
      <w:u w:val="single"/>
    </w:rPr>
  </w:style>
  <w:style w:type="paragraph" w:styleId="aa">
    <w:name w:val="Body Text Indent"/>
    <w:basedOn w:val="a"/>
    <w:rsid w:val="003E4152"/>
    <w:pPr>
      <w:spacing w:after="120"/>
      <w:ind w:left="283"/>
    </w:pPr>
  </w:style>
  <w:style w:type="paragraph" w:customStyle="1" w:styleId="ab">
    <w:name w:val="Табличный текст"/>
    <w:basedOn w:val="a"/>
    <w:rsid w:val="0049445C"/>
    <w:pPr>
      <w:widowControl w:val="0"/>
      <w:autoSpaceDE w:val="0"/>
      <w:autoSpaceDN w:val="0"/>
      <w:jc w:val="both"/>
    </w:pPr>
  </w:style>
  <w:style w:type="paragraph" w:customStyle="1" w:styleId="ac">
    <w:name w:val="Знак"/>
    <w:basedOn w:val="a"/>
    <w:rsid w:val="002C46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1"/>
    <w:qFormat/>
    <w:rsid w:val="00593467"/>
    <w:rPr>
      <w:rFonts w:ascii="Times New Roman" w:eastAsia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D460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D4601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aliases w:val="Содержание. 2 уровень,List Paragraph"/>
    <w:basedOn w:val="a"/>
    <w:link w:val="af1"/>
    <w:qFormat/>
    <w:rsid w:val="00225028"/>
    <w:pPr>
      <w:ind w:left="720"/>
      <w:contextualSpacing/>
    </w:pPr>
  </w:style>
  <w:style w:type="character" w:customStyle="1" w:styleId="blk">
    <w:name w:val="blk"/>
    <w:uiPriority w:val="99"/>
    <w:rsid w:val="00395E4B"/>
  </w:style>
  <w:style w:type="character" w:styleId="af2">
    <w:name w:val="Emphasis"/>
    <w:basedOn w:val="a0"/>
    <w:uiPriority w:val="99"/>
    <w:qFormat/>
    <w:rsid w:val="00395E4B"/>
    <w:rPr>
      <w:rFonts w:cs="Times New Roman"/>
      <w:i/>
    </w:rPr>
  </w:style>
  <w:style w:type="paragraph" w:styleId="af3">
    <w:name w:val="Normal (Web)"/>
    <w:basedOn w:val="a"/>
    <w:uiPriority w:val="99"/>
    <w:unhideWhenUsed/>
    <w:rsid w:val="002C4B31"/>
    <w:pPr>
      <w:widowControl w:val="0"/>
      <w:jc w:val="both"/>
    </w:pPr>
    <w:rPr>
      <w:lang w:val="en-US" w:eastAsia="nl-NL"/>
    </w:rPr>
  </w:style>
  <w:style w:type="character" w:customStyle="1" w:styleId="af1">
    <w:name w:val="Абзац списка Знак"/>
    <w:aliases w:val="Содержание. 2 уровень Знак,List Paragraph Знак"/>
    <w:link w:val="af0"/>
    <w:qFormat/>
    <w:locked/>
    <w:rsid w:val="008971F0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8971F0"/>
  </w:style>
  <w:style w:type="paragraph" w:styleId="af4">
    <w:name w:val="header"/>
    <w:basedOn w:val="a"/>
    <w:link w:val="af5"/>
    <w:uiPriority w:val="99"/>
    <w:unhideWhenUsed/>
    <w:rsid w:val="0081651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16513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CB42B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F4A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2">
    <w:name w:val="таблСлева12"/>
    <w:basedOn w:val="a"/>
    <w:uiPriority w:val="3"/>
    <w:qFormat/>
    <w:rsid w:val="00934F64"/>
    <w:pPr>
      <w:snapToGrid w:val="0"/>
    </w:pPr>
    <w:rPr>
      <w:i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1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0EE1605885BA8140AE9CDF377B2AB558DF11C38361E4A7949F599E5FF15F84ED353184D722CC8BA0tDy6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78342-7154-48EF-B4F3-5B90C7760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12</Pages>
  <Words>3271</Words>
  <Characters>18648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Microsoft</Company>
  <LinksUpToDate>false</LinksUpToDate>
  <CharactersWithSpaces>21876</CharactersWithSpaces>
  <SharedDoc>false</SharedDoc>
  <HLinks>
    <vt:vector size="12" baseType="variant">
      <vt:variant>
        <vt:i4>1376287</vt:i4>
      </vt:variant>
      <vt:variant>
        <vt:i4>3</vt:i4>
      </vt:variant>
      <vt:variant>
        <vt:i4>0</vt:i4>
      </vt:variant>
      <vt:variant>
        <vt:i4>5</vt:i4>
      </vt:variant>
      <vt:variant>
        <vt:lpwstr>http://www.c-stud.ru/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FOX</dc:creator>
  <cp:lastModifiedBy>ФИС ПРИЕМ</cp:lastModifiedBy>
  <cp:revision>53</cp:revision>
  <cp:lastPrinted>2025-05-29T12:10:00Z</cp:lastPrinted>
  <dcterms:created xsi:type="dcterms:W3CDTF">2018-06-06T07:43:00Z</dcterms:created>
  <dcterms:modified xsi:type="dcterms:W3CDTF">2026-03-16T14:40:00Z</dcterms:modified>
</cp:coreProperties>
</file>